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2" w:rsidRDefault="003B25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2552" w:rsidRDefault="003B2552">
      <w:pPr>
        <w:pStyle w:val="ConsPlusNormal"/>
        <w:ind w:firstLine="540"/>
        <w:jc w:val="both"/>
        <w:outlineLvl w:val="0"/>
      </w:pPr>
    </w:p>
    <w:p w:rsidR="003B2552" w:rsidRDefault="003B2552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3B2552" w:rsidRDefault="003B2552">
      <w:pPr>
        <w:pStyle w:val="ConsPlusTitle"/>
        <w:ind w:firstLine="540"/>
        <w:jc w:val="both"/>
      </w:pPr>
    </w:p>
    <w:p w:rsidR="003B2552" w:rsidRDefault="003B2552">
      <w:pPr>
        <w:pStyle w:val="ConsPlusTitle"/>
        <w:jc w:val="center"/>
      </w:pPr>
      <w:r>
        <w:t>ПРИКАЗ</w:t>
      </w:r>
    </w:p>
    <w:p w:rsidR="003B2552" w:rsidRDefault="003B2552">
      <w:pPr>
        <w:pStyle w:val="ConsPlusTitle"/>
        <w:jc w:val="center"/>
      </w:pPr>
      <w:r>
        <w:t>от 29 ноября 2023 г. N 410-ЭЭ/НПА</w:t>
      </w:r>
    </w:p>
    <w:p w:rsidR="003B2552" w:rsidRDefault="003B2552">
      <w:pPr>
        <w:pStyle w:val="ConsPlusTitle"/>
        <w:ind w:firstLine="540"/>
        <w:jc w:val="both"/>
      </w:pPr>
    </w:p>
    <w:p w:rsidR="003B2552" w:rsidRDefault="003B2552">
      <w:pPr>
        <w:pStyle w:val="ConsPlusTitle"/>
        <w:jc w:val="center"/>
      </w:pPr>
      <w:r>
        <w:t>О КОРРЕКТИРОВКЕ НА 2024 ГОД ЕДИНЫХ (КОТЛОВЫХ) ТАРИФОВ</w:t>
      </w:r>
    </w:p>
    <w:p w:rsidR="003B2552" w:rsidRDefault="003B2552">
      <w:pPr>
        <w:pStyle w:val="ConsPlusTitle"/>
        <w:jc w:val="center"/>
      </w:pPr>
      <w:r>
        <w:t>НА УСЛУГИ ПО ПЕРЕДАЧЕ ЭЛЕКТРИЧЕСКОЙ ЭНЕРГИИ ПО СЕТЯМ</w:t>
      </w:r>
    </w:p>
    <w:p w:rsidR="003B2552" w:rsidRDefault="003B2552">
      <w:pPr>
        <w:pStyle w:val="ConsPlusTitle"/>
        <w:jc w:val="center"/>
      </w:pPr>
      <w:r>
        <w:t>НОВОСИБИРСКОЙ ОБЛАСТИ, ПОСТАВЛЯЕМОЙ НАСЕЛЕНИЮ И ПРИРАВНЕННЫМ</w:t>
      </w:r>
    </w:p>
    <w:p w:rsidR="003B2552" w:rsidRDefault="003B2552">
      <w:pPr>
        <w:pStyle w:val="ConsPlusTitle"/>
        <w:jc w:val="center"/>
      </w:pPr>
      <w:r>
        <w:t>К НЕМУ КАТЕГОРИЯМ ПОТРЕБИТЕЛЕЙ, УСТАНОВЛЕННЫХ</w:t>
      </w:r>
    </w:p>
    <w:p w:rsidR="003B2552" w:rsidRDefault="003B2552">
      <w:pPr>
        <w:pStyle w:val="ConsPlusTitle"/>
        <w:jc w:val="center"/>
      </w:pPr>
      <w:r>
        <w:t>НА ДОЛГОСРОЧНЫЙ ПЕРИОД РЕГУЛИРОВАНИЯ</w:t>
      </w: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7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антимонопольной службы от 27.05.2022 N 412/22, </w:t>
      </w:r>
      <w:hyperlink r:id="rId8">
        <w:r>
          <w:rPr>
            <w:color w:val="0000FF"/>
          </w:rPr>
          <w:t>Регламентом</w:t>
        </w:r>
      </w:hyperlink>
      <w: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10.03.2022 N 196/22,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29.11.2023 N 42)</w:t>
      </w:r>
    </w:p>
    <w:p w:rsidR="003B2552" w:rsidRDefault="003B2552">
      <w:pPr>
        <w:pStyle w:val="ConsPlusNormal"/>
        <w:spacing w:before="220"/>
        <w:ind w:firstLine="540"/>
        <w:jc w:val="both"/>
      </w:pPr>
      <w:r>
        <w:t>департамент по тарифам Новосибирской области приказывает:</w:t>
      </w:r>
    </w:p>
    <w:p w:rsidR="003B2552" w:rsidRDefault="003B2552">
      <w:pPr>
        <w:pStyle w:val="ConsPlusNormal"/>
        <w:spacing w:before="220"/>
        <w:ind w:firstLine="540"/>
        <w:jc w:val="both"/>
      </w:pPr>
      <w:r>
        <w:t xml:space="preserve">1. Скорректировать на 2024 год единые (котловые) </w:t>
      </w:r>
      <w:hyperlink w:anchor="P32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Новосибирской области, поставляемой населению и приравненным к нему категориям потребителей, установленные на долгосрочный период регулирования 2021 - 2025 годов, согласно приложению.</w:t>
      </w:r>
    </w:p>
    <w:p w:rsidR="003B2552" w:rsidRDefault="003B2552">
      <w:pPr>
        <w:pStyle w:val="ConsPlusNormal"/>
        <w:spacing w:before="220"/>
        <w:ind w:firstLine="540"/>
        <w:jc w:val="both"/>
      </w:pPr>
      <w:r>
        <w:t xml:space="preserve">2. </w:t>
      </w:r>
      <w:hyperlink w:anchor="P32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1 января 2024 года по 31 декабря 2024 года.</w:t>
      </w:r>
    </w:p>
    <w:p w:rsidR="003B2552" w:rsidRDefault="003B255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29.12.2020 N 664-ЭЭ "Об установлении единых (котловых) тарифов на услуги по передаче электрической энергии по сетям Новосибирской области, поставляемой населению и приравненным к нему категориям потребителей, на долгосрочный период регулирования 2021 - 2025 годов" (с учетом изменений, внесенных приказом департамента по тарифам Новосибирской области от 29.11.2022 N 598-ЭЭ) следующие изменения:</w:t>
      </w:r>
    </w:p>
    <w:p w:rsidR="003B2552" w:rsidRDefault="003B2552">
      <w:pPr>
        <w:pStyle w:val="ConsPlusNormal"/>
        <w:spacing w:before="220"/>
        <w:ind w:firstLine="540"/>
        <w:jc w:val="both"/>
      </w:pPr>
      <w:r>
        <w:t xml:space="preserve">в таблице приложения к приказу </w:t>
      </w:r>
      <w:hyperlink r:id="rId11">
        <w:r>
          <w:rPr>
            <w:color w:val="0000FF"/>
          </w:rPr>
          <w:t>столбцы 10</w:t>
        </w:r>
      </w:hyperlink>
      <w:r>
        <w:t xml:space="preserve"> и </w:t>
      </w:r>
      <w:hyperlink r:id="rId12">
        <w:r>
          <w:rPr>
            <w:color w:val="0000FF"/>
          </w:rPr>
          <w:t>11</w:t>
        </w:r>
      </w:hyperlink>
      <w:r>
        <w:t xml:space="preserve"> признать утратившими силу с 1 января 2024 года.</w:t>
      </w: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jc w:val="right"/>
      </w:pPr>
      <w:r>
        <w:t>Руководитель департамента</w:t>
      </w:r>
    </w:p>
    <w:p w:rsidR="003B2552" w:rsidRDefault="003B2552">
      <w:pPr>
        <w:pStyle w:val="ConsPlusNormal"/>
        <w:jc w:val="right"/>
      </w:pPr>
      <w:r>
        <w:t>Г.Р.АСМОДЬЯРОВ</w:t>
      </w: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jc w:val="right"/>
        <w:outlineLvl w:val="0"/>
      </w:pPr>
      <w:r>
        <w:lastRenderedPageBreak/>
        <w:t>Приложение</w:t>
      </w:r>
    </w:p>
    <w:p w:rsidR="003B2552" w:rsidRDefault="003B2552">
      <w:pPr>
        <w:pStyle w:val="ConsPlusNormal"/>
        <w:jc w:val="right"/>
      </w:pPr>
      <w:r>
        <w:t>к приказу</w:t>
      </w:r>
    </w:p>
    <w:p w:rsidR="003B2552" w:rsidRDefault="003B2552">
      <w:pPr>
        <w:pStyle w:val="ConsPlusNormal"/>
        <w:jc w:val="right"/>
      </w:pPr>
      <w:r>
        <w:t>департамента по тарифам</w:t>
      </w:r>
    </w:p>
    <w:p w:rsidR="003B2552" w:rsidRDefault="003B2552">
      <w:pPr>
        <w:pStyle w:val="ConsPlusNormal"/>
        <w:jc w:val="right"/>
      </w:pPr>
      <w:r>
        <w:t>Новосибирской области</w:t>
      </w:r>
    </w:p>
    <w:p w:rsidR="003B2552" w:rsidRDefault="003B2552">
      <w:pPr>
        <w:pStyle w:val="ConsPlusNormal"/>
        <w:jc w:val="right"/>
      </w:pPr>
      <w:r>
        <w:t>от 29.11.2023 N 410-ЭЭ/НПА</w:t>
      </w: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Title"/>
        <w:jc w:val="center"/>
      </w:pPr>
      <w:bookmarkStart w:id="0" w:name="P32"/>
      <w:bookmarkEnd w:id="0"/>
      <w:r>
        <w:t>ЕДИНЫЕ (КОТЛОВЫЕ) ТАРИФЫ</w:t>
      </w:r>
    </w:p>
    <w:p w:rsidR="003B2552" w:rsidRDefault="003B2552">
      <w:pPr>
        <w:pStyle w:val="ConsPlusTitle"/>
        <w:jc w:val="center"/>
      </w:pPr>
      <w:r>
        <w:t>НА УСЛУГИ ПО ПЕРЕДАЧЕ ЭЛЕКТРИЧЕСКОЙ ЭНЕРГИИ ПО СЕТЯМ</w:t>
      </w:r>
    </w:p>
    <w:p w:rsidR="003B2552" w:rsidRDefault="003B2552">
      <w:pPr>
        <w:pStyle w:val="ConsPlusTitle"/>
        <w:jc w:val="center"/>
      </w:pPr>
      <w:r>
        <w:t>НОВОСИБИРСКОЙ ОБЛАСТИ, ПОСТАВЛЯЕМОЙ НАСЕЛЕНИЮ И ПРИРАВНЕННЫМ</w:t>
      </w:r>
    </w:p>
    <w:p w:rsidR="003B2552" w:rsidRDefault="003B2552">
      <w:pPr>
        <w:pStyle w:val="ConsPlusTitle"/>
        <w:jc w:val="center"/>
      </w:pPr>
      <w:r>
        <w:t>К НЕМУ КАТЕГОРИЯМ ПОТРЕБИТЕЛЕЙ, НА 2024 ГОД</w:t>
      </w: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sectPr w:rsidR="003B2552" w:rsidSect="00DA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298"/>
        <w:gridCol w:w="1190"/>
        <w:gridCol w:w="1190"/>
        <w:gridCol w:w="1190"/>
      </w:tblGrid>
      <w:tr w:rsidR="003B2552">
        <w:tc>
          <w:tcPr>
            <w:tcW w:w="737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I полугодие 2024 года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II полугодие 2024 года</w:t>
            </w:r>
          </w:p>
        </w:tc>
      </w:tr>
      <w:tr w:rsidR="003B2552">
        <w:tc>
          <w:tcPr>
            <w:tcW w:w="737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5</w:t>
            </w:r>
          </w:p>
        </w:tc>
      </w:tr>
      <w:tr w:rsidR="003B2552">
        <w:tc>
          <w:tcPr>
            <w:tcW w:w="737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58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85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3B2552" w:rsidRDefault="003B255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B2552" w:rsidRDefault="003B255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552" w:rsidRDefault="003B255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1,15860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1,23414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bookmarkStart w:id="1" w:name="P58"/>
            <w:bookmarkEnd w:id="1"/>
            <w:r>
              <w:t>1.2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B2552" w:rsidRDefault="003B255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B2552" w:rsidRDefault="003B255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552" w:rsidRDefault="003B255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1,15850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1,23402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B2552" w:rsidRDefault="003B255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B2552" w:rsidRDefault="003B255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552" w:rsidRDefault="003B255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1,15850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1,23402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B2552" w:rsidRDefault="003B255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:rsidR="003B2552" w:rsidRDefault="003B255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552" w:rsidRDefault="003B255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1,15850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1,23402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bookmarkStart w:id="2" w:name="P85"/>
            <w:bookmarkEnd w:id="2"/>
            <w:r>
              <w:t>1.5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B2552" w:rsidRDefault="003B255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B2552" w:rsidRDefault="003B255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B2552" w:rsidRDefault="003B255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0,59194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0,62580</w:t>
            </w:r>
          </w:p>
        </w:tc>
      </w:tr>
      <w:tr w:rsidR="003B2552">
        <w:tc>
          <w:tcPr>
            <w:tcW w:w="737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населением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3B2552" w:rsidRDefault="003B2552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B2552" w:rsidRDefault="003B2552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1,15860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1,23414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0,59194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0,62580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1,15860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1,23414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Содержащиеся за счет прихо</w:t>
            </w:r>
            <w:bookmarkStart w:id="3" w:name="_GoBack"/>
            <w:bookmarkEnd w:id="3"/>
            <w:r>
              <w:t>жан религиозные организации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1,15860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1,23414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</w:t>
            </w:r>
            <w:r>
              <w:lastRenderedPageBreak/>
              <w:t>в целях дальнейшей продажи населению и приравненным к населению категориям потребителей в объемах фактического потребления населением и приравненных к нему категориями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1,15860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1,23414</w:t>
            </w:r>
          </w:p>
        </w:tc>
      </w:tr>
      <w:tr w:rsidR="003B2552">
        <w:tc>
          <w:tcPr>
            <w:tcW w:w="737" w:type="dxa"/>
            <w:vMerge w:val="restart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12868" w:type="dxa"/>
            <w:gridSpan w:val="4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B2552" w:rsidRDefault="003B255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B2552">
        <w:tc>
          <w:tcPr>
            <w:tcW w:w="737" w:type="dxa"/>
            <w:vMerge/>
          </w:tcPr>
          <w:p w:rsidR="003B2552" w:rsidRDefault="003B2552">
            <w:pPr>
              <w:pStyle w:val="ConsPlusNormal"/>
            </w:pPr>
          </w:p>
        </w:tc>
        <w:tc>
          <w:tcPr>
            <w:tcW w:w="9298" w:type="dxa"/>
            <w:vAlign w:val="center"/>
          </w:tcPr>
          <w:p w:rsidR="003B2552" w:rsidRDefault="003B2552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1,15860</w:t>
            </w:r>
          </w:p>
        </w:tc>
        <w:tc>
          <w:tcPr>
            <w:tcW w:w="1190" w:type="dxa"/>
            <w:vAlign w:val="center"/>
          </w:tcPr>
          <w:p w:rsidR="003B2552" w:rsidRDefault="003B2552">
            <w:pPr>
              <w:pStyle w:val="ConsPlusNormal"/>
              <w:jc w:val="center"/>
            </w:pPr>
            <w:r>
              <w:t>1,23414</w:t>
            </w:r>
          </w:p>
        </w:tc>
      </w:tr>
    </w:tbl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ind w:firstLine="540"/>
        <w:jc w:val="both"/>
      </w:pPr>
    </w:p>
    <w:p w:rsidR="003B2552" w:rsidRDefault="003B25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ADA" w:rsidRDefault="00C06ADA"/>
    <w:sectPr w:rsidR="00C06AD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52"/>
    <w:rsid w:val="003B2552"/>
    <w:rsid w:val="00C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7D02-02F3-41C8-B2BC-EE8DADE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5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25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25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&amp;dst=1000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26&amp;dst=100018" TargetMode="External"/><Relationship Id="rId12" Type="http://schemas.openxmlformats.org/officeDocument/2006/relationships/hyperlink" Target="https://login.consultant.ru/link/?req=doc&amp;base=RLAW049&amp;n=156996&amp;dst=100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&amp;dst=101823" TargetMode="External"/><Relationship Id="rId11" Type="http://schemas.openxmlformats.org/officeDocument/2006/relationships/hyperlink" Target="https://login.consultant.ru/link/?req=doc&amp;base=RLAW049&amp;n=156996&amp;dst=100032" TargetMode="External"/><Relationship Id="rId5" Type="http://schemas.openxmlformats.org/officeDocument/2006/relationships/hyperlink" Target="https://login.consultant.ru/link/?req=doc&amp;base=LAW&amp;n=461120" TargetMode="External"/><Relationship Id="rId10" Type="http://schemas.openxmlformats.org/officeDocument/2006/relationships/hyperlink" Target="https://login.consultant.ru/link/?req=doc&amp;base=RLAW049&amp;n=15699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49&amp;n=166871&amp;dst=1000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2023-12-19T08:58:00Z</dcterms:created>
  <dcterms:modified xsi:type="dcterms:W3CDTF">2023-12-19T08:58:00Z</dcterms:modified>
</cp:coreProperties>
</file>