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0D6" w:rsidRDefault="002A00D6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A00D6" w:rsidRDefault="002A00D6">
      <w:pPr>
        <w:pStyle w:val="ConsPlusNormal"/>
        <w:ind w:firstLine="540"/>
        <w:jc w:val="both"/>
        <w:outlineLvl w:val="0"/>
      </w:pPr>
    </w:p>
    <w:p w:rsidR="002A00D6" w:rsidRDefault="002A00D6">
      <w:pPr>
        <w:pStyle w:val="ConsPlusTitle"/>
        <w:jc w:val="center"/>
        <w:outlineLvl w:val="0"/>
      </w:pPr>
      <w:r>
        <w:t>ДЕПАРТАМЕНТ ПО ТАРИФАМ НОВОСИБИРСКОЙ ОБЛАСТИ</w:t>
      </w:r>
    </w:p>
    <w:p w:rsidR="002A00D6" w:rsidRDefault="002A00D6">
      <w:pPr>
        <w:pStyle w:val="ConsPlusTitle"/>
        <w:ind w:firstLine="540"/>
        <w:jc w:val="both"/>
      </w:pPr>
    </w:p>
    <w:p w:rsidR="002A00D6" w:rsidRDefault="002A00D6">
      <w:pPr>
        <w:pStyle w:val="ConsPlusTitle"/>
        <w:jc w:val="center"/>
      </w:pPr>
      <w:r>
        <w:t>ПРИКАЗ</w:t>
      </w:r>
    </w:p>
    <w:p w:rsidR="002A00D6" w:rsidRDefault="002A00D6">
      <w:pPr>
        <w:pStyle w:val="ConsPlusTitle"/>
        <w:jc w:val="center"/>
      </w:pPr>
      <w:r>
        <w:t>от 29 ноября 2023 г. N 411-ЭЭ/НПА</w:t>
      </w:r>
    </w:p>
    <w:p w:rsidR="002A00D6" w:rsidRDefault="002A00D6">
      <w:pPr>
        <w:pStyle w:val="ConsPlusTitle"/>
        <w:ind w:firstLine="540"/>
        <w:jc w:val="both"/>
      </w:pPr>
    </w:p>
    <w:p w:rsidR="002A00D6" w:rsidRDefault="002A00D6">
      <w:pPr>
        <w:pStyle w:val="ConsPlusTitle"/>
        <w:jc w:val="center"/>
      </w:pPr>
      <w:r>
        <w:t>О КОРРЕКТИРОВКЕ НА 2024 ГОД ЕДИНЫХ (КОТЛОВЫХ) ТАРИФОВ</w:t>
      </w:r>
    </w:p>
    <w:p w:rsidR="002A00D6" w:rsidRDefault="002A00D6">
      <w:pPr>
        <w:pStyle w:val="ConsPlusTitle"/>
        <w:jc w:val="center"/>
      </w:pPr>
      <w:r>
        <w:t>НА УСЛУГИ ПО ПЕРЕДАЧЕ ЭЛЕКТРИЧЕСКОЙ ЭНЕРГИИ ПО СЕТЯМ</w:t>
      </w:r>
    </w:p>
    <w:p w:rsidR="002A00D6" w:rsidRDefault="002A00D6">
      <w:pPr>
        <w:pStyle w:val="ConsPlusTitle"/>
        <w:jc w:val="center"/>
      </w:pPr>
      <w:r>
        <w:t>НОВОСИБИРСКОЙ ОБЛАСТИ, ПОСТАВЛЯЕМОЙ ПОТРЕБИТЕЛЯМ,</w:t>
      </w:r>
    </w:p>
    <w:p w:rsidR="002A00D6" w:rsidRDefault="002A00D6">
      <w:pPr>
        <w:pStyle w:val="ConsPlusTitle"/>
        <w:jc w:val="center"/>
      </w:pPr>
      <w:r>
        <w:t>НЕ ОТНОСЯЩИМСЯ К НАСЕЛЕНИЮ И ПРИРАВНЕННЫМ К НЕМУ</w:t>
      </w:r>
    </w:p>
    <w:p w:rsidR="002A00D6" w:rsidRDefault="002A00D6">
      <w:pPr>
        <w:pStyle w:val="ConsPlusTitle"/>
        <w:jc w:val="center"/>
      </w:pPr>
      <w:r>
        <w:t>КАТЕГОРИЯМ ПОТРЕБИТЕЛЕЙ, УСТАНОВЛЕННЫХ</w:t>
      </w:r>
    </w:p>
    <w:p w:rsidR="002A00D6" w:rsidRDefault="002A00D6">
      <w:pPr>
        <w:pStyle w:val="ConsPlusTitle"/>
        <w:jc w:val="center"/>
      </w:pPr>
      <w:r>
        <w:t>НА ДОЛГОСРОЧНЫЙ ПЕРИОД РЕГУЛИРОВАНИЯ</w:t>
      </w:r>
    </w:p>
    <w:p w:rsidR="002A00D6" w:rsidRDefault="002A00D6">
      <w:pPr>
        <w:pStyle w:val="ConsPlusNormal"/>
        <w:ind w:firstLine="540"/>
        <w:jc w:val="both"/>
      </w:pPr>
    </w:p>
    <w:p w:rsidR="002A00D6" w:rsidRDefault="002A00D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электроэнергетике", Методическими </w:t>
      </w:r>
      <w:hyperlink r:id="rId7">
        <w:r>
          <w:rPr>
            <w:color w:val="0000FF"/>
          </w:rPr>
          <w:t>указаниями</w:t>
        </w:r>
      </w:hyperlink>
      <w:r>
        <w:t xml:space="preserve"> по расчету регулируемых тарифов и цен на электрическую (тепловую) энергию на розничном (потребительском) рынке, утвержденными приказом Федеральной службы по тарифам от 06.08.2004 N 20-э/2, Методическими </w:t>
      </w:r>
      <w:hyperlink r:id="rId8">
        <w:r>
          <w:rPr>
            <w:color w:val="0000FF"/>
          </w:rPr>
          <w:t>указаниями</w:t>
        </w:r>
      </w:hyperlink>
      <w:r>
        <w:t xml:space="preserve"> по расчету величины и ставки перекрестного субсидирования, учитываемых в ценах (тарифах) на услуги по передаче электрической энергии для потребителей, не относящихся к населению или приравненным к нему категориям потребителей, утвержденными приказом Федеральной антимонопольной службы от 22.02.2022 N 141/22, </w:t>
      </w:r>
      <w:hyperlink r:id="rId9">
        <w:r>
          <w:rPr>
            <w:color w:val="0000FF"/>
          </w:rPr>
          <w:t>Регламентом</w:t>
        </w:r>
      </w:hyperlink>
      <w:r>
        <w:t xml:space="preserve"> установления цен (тарифов) и (или) их предельных уровней, предусматривающим порядок регистрации, принятия к рассмотрению и выдачи отказов в рассмотрении заявлений об установлении цен (тарифов) и (или) их предельных уровней, утвержденным приказом Федеральной антимонопольной службы от 10.03.2022 N 196/22,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25.02.2013 N 74-п "О департаменте по тарифам Новосибирской области" и решением правления департамента по тарифам Новосибирской области (протокол заседания правления от 29.11.2023 N 42)</w:t>
      </w:r>
    </w:p>
    <w:p w:rsidR="002A00D6" w:rsidRDefault="002A00D6">
      <w:pPr>
        <w:pStyle w:val="ConsPlusNormal"/>
        <w:spacing w:before="220"/>
        <w:ind w:firstLine="540"/>
        <w:jc w:val="both"/>
      </w:pPr>
      <w:r>
        <w:t>департамент по тарифам Новосибирской области приказывает:</w:t>
      </w:r>
    </w:p>
    <w:p w:rsidR="002A00D6" w:rsidRDefault="002A00D6">
      <w:pPr>
        <w:pStyle w:val="ConsPlusNormal"/>
        <w:spacing w:before="220"/>
        <w:ind w:firstLine="540"/>
        <w:jc w:val="both"/>
      </w:pPr>
      <w:r>
        <w:t xml:space="preserve">1. Скорректировать на 2024 год единые (котловые) </w:t>
      </w:r>
      <w:hyperlink w:anchor="P33">
        <w:r>
          <w:rPr>
            <w:color w:val="0000FF"/>
          </w:rPr>
          <w:t>тарифы</w:t>
        </w:r>
      </w:hyperlink>
      <w:r>
        <w:t xml:space="preserve"> на услуги по передаче электрической энергии по сетям Новосибирской области, поставляемой потребителям, не относящимся к населению и приравненным к нему категориям потребителей, установленные на долгосрочный период регулирования 2021 - 2025 годов, согласно приложению.</w:t>
      </w:r>
    </w:p>
    <w:p w:rsidR="002A00D6" w:rsidRDefault="002A00D6">
      <w:pPr>
        <w:pStyle w:val="ConsPlusNormal"/>
        <w:spacing w:before="220"/>
        <w:ind w:firstLine="540"/>
        <w:jc w:val="both"/>
      </w:pPr>
      <w:r>
        <w:t xml:space="preserve">2. </w:t>
      </w:r>
      <w:hyperlink w:anchor="P33">
        <w:r>
          <w:rPr>
            <w:color w:val="0000FF"/>
          </w:rPr>
          <w:t>Тарифы</w:t>
        </w:r>
      </w:hyperlink>
      <w:r>
        <w:t>, установленные в пункте 1 настоящего приказа, действуют с 1 января 2024 года по 31 декабря 2024 года.</w:t>
      </w:r>
    </w:p>
    <w:p w:rsidR="002A00D6" w:rsidRDefault="002A00D6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1">
        <w:r>
          <w:rPr>
            <w:color w:val="0000FF"/>
          </w:rPr>
          <w:t>приказ</w:t>
        </w:r>
      </w:hyperlink>
      <w:r>
        <w:t xml:space="preserve"> департамента по тарифам Новосибирской области от 29.12.2020 N 665-ЭЭ "Об установлении единых (котловых) тарифов на услуги по передаче электрической энергии по сетям Новосибирской области, поставляемой прочим потребителям, на долгосрочный период регулирования 2021 - 2025 годов" (с учетом изменений, внесенных приказами департамента по тарифам Новосибирской области от 25.02.2021 N 19-ЭЭ, от 01.03.2022 N 43 (в редакции приказа департамента по тарифам Новосибирской области от 29.11.2022 N 599-ЭЭ), от 29.11.2022 N 599-ЭЭ) следующие изменения:</w:t>
      </w:r>
    </w:p>
    <w:p w:rsidR="002A00D6" w:rsidRDefault="002A00D6">
      <w:pPr>
        <w:pStyle w:val="ConsPlusNormal"/>
        <w:spacing w:before="220"/>
        <w:ind w:firstLine="540"/>
        <w:jc w:val="both"/>
      </w:pPr>
      <w:r>
        <w:t xml:space="preserve">в </w:t>
      </w:r>
      <w:hyperlink r:id="rId12">
        <w:r>
          <w:rPr>
            <w:color w:val="0000FF"/>
          </w:rPr>
          <w:t>приложении</w:t>
        </w:r>
      </w:hyperlink>
      <w:r>
        <w:t xml:space="preserve"> к приказу установленные на 2024 год единые (котловые) тарифы на услуги по передаче электрической энергии по сетям Новосибирской области, поставляемой прочим потребителям, признать утратившими силу с 1 января 2024 года.</w:t>
      </w:r>
    </w:p>
    <w:p w:rsidR="002A00D6" w:rsidRDefault="002A00D6">
      <w:pPr>
        <w:pStyle w:val="ConsPlusNormal"/>
        <w:ind w:firstLine="540"/>
        <w:jc w:val="both"/>
      </w:pPr>
    </w:p>
    <w:p w:rsidR="002A00D6" w:rsidRDefault="002A00D6">
      <w:pPr>
        <w:pStyle w:val="ConsPlusNormal"/>
        <w:jc w:val="right"/>
      </w:pPr>
      <w:r>
        <w:t>Руководитель департамента</w:t>
      </w:r>
    </w:p>
    <w:p w:rsidR="002A00D6" w:rsidRDefault="002A00D6">
      <w:pPr>
        <w:pStyle w:val="ConsPlusNormal"/>
        <w:jc w:val="right"/>
      </w:pPr>
      <w:r>
        <w:lastRenderedPageBreak/>
        <w:t>Г.Р.АСМОДЬЯРОВ</w:t>
      </w:r>
    </w:p>
    <w:p w:rsidR="002A00D6" w:rsidRDefault="002A00D6">
      <w:pPr>
        <w:pStyle w:val="ConsPlusNormal"/>
        <w:ind w:firstLine="540"/>
        <w:jc w:val="both"/>
      </w:pPr>
    </w:p>
    <w:p w:rsidR="002A00D6" w:rsidRDefault="002A00D6">
      <w:pPr>
        <w:pStyle w:val="ConsPlusNormal"/>
        <w:ind w:firstLine="540"/>
        <w:jc w:val="both"/>
      </w:pPr>
    </w:p>
    <w:p w:rsidR="002A00D6" w:rsidRDefault="002A00D6">
      <w:pPr>
        <w:pStyle w:val="ConsPlusNormal"/>
        <w:ind w:firstLine="540"/>
        <w:jc w:val="both"/>
      </w:pPr>
    </w:p>
    <w:p w:rsidR="002A00D6" w:rsidRDefault="002A00D6">
      <w:pPr>
        <w:pStyle w:val="ConsPlusNormal"/>
        <w:ind w:firstLine="540"/>
        <w:jc w:val="both"/>
      </w:pPr>
    </w:p>
    <w:p w:rsidR="002A00D6" w:rsidRDefault="002A00D6">
      <w:pPr>
        <w:pStyle w:val="ConsPlusNormal"/>
        <w:ind w:firstLine="540"/>
        <w:jc w:val="both"/>
      </w:pPr>
    </w:p>
    <w:p w:rsidR="002A00D6" w:rsidRDefault="002A00D6">
      <w:pPr>
        <w:pStyle w:val="ConsPlusNormal"/>
        <w:jc w:val="right"/>
        <w:outlineLvl w:val="0"/>
      </w:pPr>
      <w:r>
        <w:t>Приложение</w:t>
      </w:r>
    </w:p>
    <w:p w:rsidR="002A00D6" w:rsidRDefault="002A00D6">
      <w:pPr>
        <w:pStyle w:val="ConsPlusNormal"/>
        <w:jc w:val="right"/>
      </w:pPr>
      <w:r>
        <w:t>к приказу</w:t>
      </w:r>
    </w:p>
    <w:p w:rsidR="002A00D6" w:rsidRDefault="002A00D6">
      <w:pPr>
        <w:pStyle w:val="ConsPlusNormal"/>
        <w:jc w:val="right"/>
      </w:pPr>
      <w:r>
        <w:t>департамента по тарифам</w:t>
      </w:r>
    </w:p>
    <w:p w:rsidR="002A00D6" w:rsidRDefault="002A00D6">
      <w:pPr>
        <w:pStyle w:val="ConsPlusNormal"/>
        <w:jc w:val="right"/>
      </w:pPr>
      <w:r>
        <w:t>Новосибирской области</w:t>
      </w:r>
    </w:p>
    <w:p w:rsidR="002A00D6" w:rsidRDefault="002A00D6">
      <w:pPr>
        <w:pStyle w:val="ConsPlusNormal"/>
        <w:jc w:val="right"/>
      </w:pPr>
      <w:r>
        <w:t>от 29.11.2023 N 411-ЭЭ/НПА</w:t>
      </w:r>
    </w:p>
    <w:p w:rsidR="002A00D6" w:rsidRDefault="002A00D6">
      <w:pPr>
        <w:pStyle w:val="ConsPlusNormal"/>
        <w:ind w:firstLine="540"/>
        <w:jc w:val="both"/>
      </w:pPr>
    </w:p>
    <w:p w:rsidR="002A00D6" w:rsidRDefault="002A00D6">
      <w:pPr>
        <w:pStyle w:val="ConsPlusTitle"/>
        <w:jc w:val="center"/>
      </w:pPr>
      <w:bookmarkStart w:id="0" w:name="P33"/>
      <w:bookmarkEnd w:id="0"/>
      <w:r>
        <w:t>ЕДИНЫЕ (КОТЛОВЫЕ) ТАРИФЫ</w:t>
      </w:r>
    </w:p>
    <w:p w:rsidR="002A00D6" w:rsidRDefault="002A00D6">
      <w:pPr>
        <w:pStyle w:val="ConsPlusTitle"/>
        <w:jc w:val="center"/>
      </w:pPr>
      <w:r>
        <w:t>НА УСЛУГИ ПО ПЕРЕДАЧЕ ЭЛЕКТРИЧЕСКОЙ ЭНЕРГИИ ПО СЕТЯМ</w:t>
      </w:r>
    </w:p>
    <w:p w:rsidR="002A00D6" w:rsidRDefault="002A00D6">
      <w:pPr>
        <w:pStyle w:val="ConsPlusTitle"/>
        <w:jc w:val="center"/>
      </w:pPr>
      <w:r>
        <w:t>НОВОСИБИРСКОЙ ОБЛАСТИ, ПОСТАВЛЯЕМОЙ ПОТРЕБИТЕЛЯМ,</w:t>
      </w:r>
    </w:p>
    <w:p w:rsidR="002A00D6" w:rsidRDefault="002A00D6">
      <w:pPr>
        <w:pStyle w:val="ConsPlusTitle"/>
        <w:jc w:val="center"/>
      </w:pPr>
      <w:r>
        <w:t>НЕ ОТНОСЯЩИМСЯ К НАСЕЛЕНИЮ И ПРИРАВНЕННЫМ</w:t>
      </w:r>
    </w:p>
    <w:p w:rsidR="002A00D6" w:rsidRDefault="002A00D6">
      <w:pPr>
        <w:pStyle w:val="ConsPlusTitle"/>
        <w:jc w:val="center"/>
      </w:pPr>
      <w:r>
        <w:t>К НЕМУ КАТЕГОРИЯМ ПОТРЕБИТЕЛЕЙ, НА 2024 ГОД</w:t>
      </w:r>
    </w:p>
    <w:p w:rsidR="002A00D6" w:rsidRDefault="002A00D6">
      <w:pPr>
        <w:pStyle w:val="ConsPlusNormal"/>
        <w:ind w:firstLine="540"/>
        <w:jc w:val="both"/>
      </w:pPr>
    </w:p>
    <w:p w:rsidR="002A00D6" w:rsidRDefault="002A00D6">
      <w:pPr>
        <w:pStyle w:val="ConsPlusNormal"/>
        <w:sectPr w:rsidR="002A00D6" w:rsidSect="00CE48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178"/>
        <w:gridCol w:w="1191"/>
        <w:gridCol w:w="12"/>
        <w:gridCol w:w="976"/>
        <w:gridCol w:w="708"/>
        <w:gridCol w:w="993"/>
        <w:gridCol w:w="1134"/>
        <w:gridCol w:w="1134"/>
        <w:gridCol w:w="992"/>
        <w:gridCol w:w="12"/>
        <w:gridCol w:w="838"/>
        <w:gridCol w:w="709"/>
        <w:gridCol w:w="992"/>
        <w:gridCol w:w="992"/>
        <w:gridCol w:w="851"/>
        <w:gridCol w:w="1082"/>
        <w:gridCol w:w="116"/>
        <w:gridCol w:w="12"/>
      </w:tblGrid>
      <w:tr w:rsidR="002A00D6" w:rsidRPr="00B11912" w:rsidTr="00B11912">
        <w:trPr>
          <w:gridAfter w:val="1"/>
          <w:wAfter w:w="12" w:type="dxa"/>
        </w:trPr>
        <w:tc>
          <w:tcPr>
            <w:tcW w:w="794" w:type="dxa"/>
            <w:vMerge w:val="restart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lastRenderedPageBreak/>
              <w:t>N п/п</w:t>
            </w:r>
          </w:p>
        </w:tc>
        <w:tc>
          <w:tcPr>
            <w:tcW w:w="2178" w:type="dxa"/>
            <w:vMerge w:val="restart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Тарифные группы потребителей электрической энергии (мощности)</w:t>
            </w:r>
          </w:p>
        </w:tc>
        <w:tc>
          <w:tcPr>
            <w:tcW w:w="1191" w:type="dxa"/>
            <w:vMerge w:val="restart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1541" w:type="dxa"/>
            <w:gridSpan w:val="15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Диапазоны напряжения</w:t>
            </w:r>
          </w:p>
        </w:tc>
      </w:tr>
      <w:tr w:rsidR="002A00D6" w:rsidRPr="00B11912" w:rsidTr="00B11912">
        <w:trPr>
          <w:gridAfter w:val="2"/>
          <w:wAfter w:w="128" w:type="dxa"/>
        </w:trPr>
        <w:tc>
          <w:tcPr>
            <w:tcW w:w="794" w:type="dxa"/>
            <w:vMerge/>
          </w:tcPr>
          <w:p w:rsidR="002A00D6" w:rsidRPr="00B11912" w:rsidRDefault="002A00D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78" w:type="dxa"/>
            <w:vMerge/>
          </w:tcPr>
          <w:p w:rsidR="002A00D6" w:rsidRPr="00B11912" w:rsidRDefault="002A00D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2A00D6" w:rsidRPr="00B11912" w:rsidRDefault="002A00D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Всего</w:t>
            </w:r>
          </w:p>
        </w:tc>
        <w:tc>
          <w:tcPr>
            <w:tcW w:w="708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BH-1</w:t>
            </w:r>
          </w:p>
        </w:tc>
        <w:tc>
          <w:tcPr>
            <w:tcW w:w="993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BH</w:t>
            </w:r>
          </w:p>
        </w:tc>
        <w:tc>
          <w:tcPr>
            <w:tcW w:w="1134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CH-I</w:t>
            </w:r>
          </w:p>
        </w:tc>
        <w:tc>
          <w:tcPr>
            <w:tcW w:w="1134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CH-II</w:t>
            </w:r>
          </w:p>
        </w:tc>
        <w:tc>
          <w:tcPr>
            <w:tcW w:w="992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HH</w:t>
            </w:r>
          </w:p>
        </w:tc>
        <w:tc>
          <w:tcPr>
            <w:tcW w:w="850" w:type="dxa"/>
            <w:gridSpan w:val="2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BH-1</w:t>
            </w:r>
          </w:p>
        </w:tc>
        <w:tc>
          <w:tcPr>
            <w:tcW w:w="992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BH</w:t>
            </w:r>
          </w:p>
        </w:tc>
        <w:tc>
          <w:tcPr>
            <w:tcW w:w="992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CH-I</w:t>
            </w:r>
          </w:p>
        </w:tc>
        <w:tc>
          <w:tcPr>
            <w:tcW w:w="851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CH-II</w:t>
            </w:r>
          </w:p>
        </w:tc>
        <w:tc>
          <w:tcPr>
            <w:tcW w:w="1082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HH</w:t>
            </w:r>
          </w:p>
        </w:tc>
      </w:tr>
      <w:tr w:rsidR="002A00D6" w:rsidRPr="00B11912" w:rsidTr="00B11912">
        <w:trPr>
          <w:gridAfter w:val="2"/>
          <w:wAfter w:w="128" w:type="dxa"/>
        </w:trPr>
        <w:tc>
          <w:tcPr>
            <w:tcW w:w="794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1</w:t>
            </w:r>
          </w:p>
        </w:tc>
        <w:tc>
          <w:tcPr>
            <w:tcW w:w="2178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2</w:t>
            </w:r>
          </w:p>
        </w:tc>
        <w:tc>
          <w:tcPr>
            <w:tcW w:w="1191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3</w:t>
            </w:r>
          </w:p>
        </w:tc>
        <w:tc>
          <w:tcPr>
            <w:tcW w:w="988" w:type="dxa"/>
            <w:gridSpan w:val="2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14</w:t>
            </w:r>
          </w:p>
        </w:tc>
        <w:tc>
          <w:tcPr>
            <w:tcW w:w="1082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15</w:t>
            </w:r>
          </w:p>
        </w:tc>
      </w:tr>
      <w:tr w:rsidR="002A00D6" w:rsidRPr="00B11912" w:rsidTr="00B11912">
        <w:tc>
          <w:tcPr>
            <w:tcW w:w="794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1</w:t>
            </w:r>
          </w:p>
        </w:tc>
        <w:tc>
          <w:tcPr>
            <w:tcW w:w="3381" w:type="dxa"/>
            <w:gridSpan w:val="3"/>
            <w:vAlign w:val="center"/>
          </w:tcPr>
          <w:p w:rsidR="002A00D6" w:rsidRPr="00B11912" w:rsidRDefault="002A00D6">
            <w:pPr>
              <w:pStyle w:val="ConsPlusNormal"/>
              <w:jc w:val="both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Прочие потребители (тарифы указываются без учета НДС)</w:t>
            </w:r>
          </w:p>
        </w:tc>
        <w:tc>
          <w:tcPr>
            <w:tcW w:w="5949" w:type="dxa"/>
            <w:gridSpan w:val="7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I полугодие 2024 года</w:t>
            </w:r>
          </w:p>
        </w:tc>
        <w:tc>
          <w:tcPr>
            <w:tcW w:w="5592" w:type="dxa"/>
            <w:gridSpan w:val="8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II полугодие 2024 года</w:t>
            </w:r>
          </w:p>
        </w:tc>
      </w:tr>
      <w:tr w:rsidR="002A00D6" w:rsidRPr="00B11912" w:rsidTr="00B11912">
        <w:tc>
          <w:tcPr>
            <w:tcW w:w="794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1.1</w:t>
            </w:r>
          </w:p>
        </w:tc>
        <w:tc>
          <w:tcPr>
            <w:tcW w:w="14922" w:type="dxa"/>
            <w:gridSpan w:val="18"/>
            <w:vAlign w:val="center"/>
          </w:tcPr>
          <w:p w:rsidR="002A00D6" w:rsidRPr="00B11912" w:rsidRDefault="002A00D6">
            <w:pPr>
              <w:pStyle w:val="ConsPlusNormal"/>
              <w:jc w:val="both"/>
              <w:rPr>
                <w:sz w:val="16"/>
                <w:szCs w:val="16"/>
              </w:rPr>
            </w:pPr>
            <w:proofErr w:type="spellStart"/>
            <w:r w:rsidRPr="00B11912">
              <w:rPr>
                <w:sz w:val="16"/>
                <w:szCs w:val="16"/>
              </w:rPr>
              <w:t>Двухставочный</w:t>
            </w:r>
            <w:proofErr w:type="spellEnd"/>
            <w:r w:rsidRPr="00B11912">
              <w:rPr>
                <w:sz w:val="16"/>
                <w:szCs w:val="16"/>
              </w:rPr>
              <w:t xml:space="preserve"> тариф</w:t>
            </w:r>
          </w:p>
        </w:tc>
      </w:tr>
      <w:tr w:rsidR="002A00D6" w:rsidRPr="00B11912" w:rsidTr="00B11912">
        <w:trPr>
          <w:gridAfter w:val="2"/>
          <w:wAfter w:w="128" w:type="dxa"/>
        </w:trPr>
        <w:tc>
          <w:tcPr>
            <w:tcW w:w="794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1.1.1</w:t>
            </w:r>
          </w:p>
        </w:tc>
        <w:tc>
          <w:tcPr>
            <w:tcW w:w="2178" w:type="dxa"/>
            <w:vAlign w:val="center"/>
          </w:tcPr>
          <w:p w:rsidR="002A00D6" w:rsidRPr="00B11912" w:rsidRDefault="002A00D6">
            <w:pPr>
              <w:pStyle w:val="ConsPlusNormal"/>
              <w:jc w:val="both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- ставка за содержание электрических сетей</w:t>
            </w:r>
          </w:p>
        </w:tc>
        <w:tc>
          <w:tcPr>
            <w:tcW w:w="1191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руб./</w:t>
            </w:r>
            <w:proofErr w:type="spellStart"/>
            <w:r w:rsidRPr="00B11912">
              <w:rPr>
                <w:sz w:val="16"/>
                <w:szCs w:val="16"/>
              </w:rPr>
              <w:t>МВт·мес</w:t>
            </w:r>
            <w:proofErr w:type="spellEnd"/>
            <w:r w:rsidRPr="00B11912">
              <w:rPr>
                <w:sz w:val="16"/>
                <w:szCs w:val="16"/>
              </w:rPr>
              <w:t>.</w:t>
            </w:r>
          </w:p>
        </w:tc>
        <w:tc>
          <w:tcPr>
            <w:tcW w:w="988" w:type="dxa"/>
            <w:gridSpan w:val="2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873 149,57</w:t>
            </w:r>
          </w:p>
        </w:tc>
        <w:tc>
          <w:tcPr>
            <w:tcW w:w="1134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1 184 685,62</w:t>
            </w:r>
          </w:p>
        </w:tc>
        <w:tc>
          <w:tcPr>
            <w:tcW w:w="1134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1 141 561,74</w:t>
            </w:r>
          </w:p>
        </w:tc>
        <w:tc>
          <w:tcPr>
            <w:tcW w:w="992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1 119 316,30</w:t>
            </w:r>
          </w:p>
        </w:tc>
        <w:tc>
          <w:tcPr>
            <w:tcW w:w="850" w:type="dxa"/>
            <w:gridSpan w:val="2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918 470,28</w:t>
            </w:r>
          </w:p>
        </w:tc>
        <w:tc>
          <w:tcPr>
            <w:tcW w:w="992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1 220 226,19</w:t>
            </w:r>
          </w:p>
        </w:tc>
        <w:tc>
          <w:tcPr>
            <w:tcW w:w="851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1 248 345,02</w:t>
            </w:r>
          </w:p>
        </w:tc>
        <w:tc>
          <w:tcPr>
            <w:tcW w:w="1082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1 320 793,24</w:t>
            </w:r>
          </w:p>
        </w:tc>
      </w:tr>
      <w:tr w:rsidR="002A00D6" w:rsidRPr="00B11912" w:rsidTr="00B11912">
        <w:trPr>
          <w:gridAfter w:val="2"/>
          <w:wAfter w:w="128" w:type="dxa"/>
        </w:trPr>
        <w:tc>
          <w:tcPr>
            <w:tcW w:w="794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1.1.2</w:t>
            </w:r>
          </w:p>
        </w:tc>
        <w:tc>
          <w:tcPr>
            <w:tcW w:w="2178" w:type="dxa"/>
            <w:vAlign w:val="center"/>
          </w:tcPr>
          <w:p w:rsidR="002A00D6" w:rsidRPr="00B11912" w:rsidRDefault="002A00D6">
            <w:pPr>
              <w:pStyle w:val="ConsPlusNormal"/>
              <w:jc w:val="both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191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руб./</w:t>
            </w:r>
            <w:proofErr w:type="spellStart"/>
            <w:r w:rsidRPr="00B11912">
              <w:rPr>
                <w:sz w:val="16"/>
                <w:szCs w:val="16"/>
              </w:rPr>
              <w:t>МВт·ч</w:t>
            </w:r>
            <w:proofErr w:type="spellEnd"/>
          </w:p>
        </w:tc>
        <w:tc>
          <w:tcPr>
            <w:tcW w:w="988" w:type="dxa"/>
            <w:gridSpan w:val="2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181,94</w:t>
            </w:r>
          </w:p>
        </w:tc>
        <w:tc>
          <w:tcPr>
            <w:tcW w:w="1134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263,06</w:t>
            </w:r>
          </w:p>
        </w:tc>
        <w:tc>
          <w:tcPr>
            <w:tcW w:w="1134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420,53</w:t>
            </w:r>
            <w:bookmarkStart w:id="1" w:name="_GoBack"/>
            <w:bookmarkEnd w:id="1"/>
          </w:p>
        </w:tc>
        <w:tc>
          <w:tcPr>
            <w:tcW w:w="992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719,93</w:t>
            </w:r>
          </w:p>
        </w:tc>
        <w:tc>
          <w:tcPr>
            <w:tcW w:w="850" w:type="dxa"/>
            <w:gridSpan w:val="2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198,50</w:t>
            </w:r>
          </w:p>
        </w:tc>
        <w:tc>
          <w:tcPr>
            <w:tcW w:w="992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287,00</w:t>
            </w:r>
          </w:p>
        </w:tc>
        <w:tc>
          <w:tcPr>
            <w:tcW w:w="851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458,80</w:t>
            </w:r>
          </w:p>
        </w:tc>
        <w:tc>
          <w:tcPr>
            <w:tcW w:w="1082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785,44</w:t>
            </w:r>
          </w:p>
        </w:tc>
      </w:tr>
      <w:tr w:rsidR="002A00D6" w:rsidRPr="00B11912" w:rsidTr="00B11912">
        <w:trPr>
          <w:gridAfter w:val="2"/>
          <w:wAfter w:w="128" w:type="dxa"/>
        </w:trPr>
        <w:tc>
          <w:tcPr>
            <w:tcW w:w="794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1.2</w:t>
            </w:r>
          </w:p>
        </w:tc>
        <w:tc>
          <w:tcPr>
            <w:tcW w:w="2178" w:type="dxa"/>
            <w:vAlign w:val="center"/>
          </w:tcPr>
          <w:p w:rsidR="002A00D6" w:rsidRPr="00B11912" w:rsidRDefault="002A00D6">
            <w:pPr>
              <w:pStyle w:val="ConsPlusNormal"/>
              <w:jc w:val="both"/>
              <w:rPr>
                <w:sz w:val="16"/>
                <w:szCs w:val="16"/>
              </w:rPr>
            </w:pPr>
            <w:proofErr w:type="spellStart"/>
            <w:r w:rsidRPr="00B11912">
              <w:rPr>
                <w:sz w:val="16"/>
                <w:szCs w:val="16"/>
              </w:rPr>
              <w:t>Одноставочный</w:t>
            </w:r>
            <w:proofErr w:type="spellEnd"/>
            <w:r w:rsidRPr="00B11912">
              <w:rPr>
                <w:sz w:val="16"/>
                <w:szCs w:val="16"/>
              </w:rPr>
              <w:t xml:space="preserve"> тариф</w:t>
            </w:r>
          </w:p>
        </w:tc>
        <w:tc>
          <w:tcPr>
            <w:tcW w:w="1191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руб./</w:t>
            </w:r>
            <w:proofErr w:type="spellStart"/>
            <w:r w:rsidRPr="00B11912">
              <w:rPr>
                <w:sz w:val="16"/>
                <w:szCs w:val="16"/>
              </w:rPr>
              <w:t>кВт·ч</w:t>
            </w:r>
            <w:proofErr w:type="spellEnd"/>
          </w:p>
        </w:tc>
        <w:tc>
          <w:tcPr>
            <w:tcW w:w="988" w:type="dxa"/>
            <w:gridSpan w:val="2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x</w:t>
            </w:r>
          </w:p>
        </w:tc>
        <w:tc>
          <w:tcPr>
            <w:tcW w:w="993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1,49668</w:t>
            </w:r>
          </w:p>
        </w:tc>
        <w:tc>
          <w:tcPr>
            <w:tcW w:w="1134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2,06543</w:t>
            </w:r>
          </w:p>
        </w:tc>
        <w:tc>
          <w:tcPr>
            <w:tcW w:w="1134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2,16045</w:t>
            </w:r>
          </w:p>
        </w:tc>
        <w:tc>
          <w:tcPr>
            <w:tcW w:w="992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2,50034</w:t>
            </w:r>
          </w:p>
        </w:tc>
        <w:tc>
          <w:tcPr>
            <w:tcW w:w="850" w:type="dxa"/>
            <w:gridSpan w:val="2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1,58148</w:t>
            </w:r>
          </w:p>
        </w:tc>
        <w:tc>
          <w:tcPr>
            <w:tcW w:w="992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2,14344</w:t>
            </w:r>
          </w:p>
        </w:tc>
        <w:tc>
          <w:tcPr>
            <w:tcW w:w="851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2,36148</w:t>
            </w:r>
          </w:p>
        </w:tc>
        <w:tc>
          <w:tcPr>
            <w:tcW w:w="1082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2,88633</w:t>
            </w:r>
          </w:p>
        </w:tc>
      </w:tr>
      <w:tr w:rsidR="002A00D6" w:rsidRPr="00B11912" w:rsidTr="00B11912">
        <w:trPr>
          <w:gridAfter w:val="2"/>
          <w:wAfter w:w="128" w:type="dxa"/>
        </w:trPr>
        <w:tc>
          <w:tcPr>
            <w:tcW w:w="794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1.3</w:t>
            </w:r>
          </w:p>
        </w:tc>
        <w:tc>
          <w:tcPr>
            <w:tcW w:w="2178" w:type="dxa"/>
            <w:vAlign w:val="center"/>
          </w:tcPr>
          <w:p w:rsidR="002A00D6" w:rsidRPr="00B11912" w:rsidRDefault="002A00D6">
            <w:pPr>
              <w:pStyle w:val="ConsPlusNormal"/>
              <w:jc w:val="both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191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тыс. руб.</w:t>
            </w:r>
          </w:p>
        </w:tc>
        <w:tc>
          <w:tcPr>
            <w:tcW w:w="988" w:type="dxa"/>
            <w:gridSpan w:val="2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3 123 501,08</w:t>
            </w:r>
          </w:p>
        </w:tc>
        <w:tc>
          <w:tcPr>
            <w:tcW w:w="708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1 770 556,97</w:t>
            </w:r>
          </w:p>
        </w:tc>
        <w:tc>
          <w:tcPr>
            <w:tcW w:w="1134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13 981,93</w:t>
            </w:r>
          </w:p>
        </w:tc>
        <w:tc>
          <w:tcPr>
            <w:tcW w:w="1134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1 173 819,52</w:t>
            </w:r>
          </w:p>
        </w:tc>
        <w:tc>
          <w:tcPr>
            <w:tcW w:w="992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165 142,65</w:t>
            </w:r>
          </w:p>
        </w:tc>
        <w:tc>
          <w:tcPr>
            <w:tcW w:w="850" w:type="dxa"/>
            <w:gridSpan w:val="2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3 250 277,90</w:t>
            </w:r>
          </w:p>
        </w:tc>
        <w:tc>
          <w:tcPr>
            <w:tcW w:w="709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1 745 492,88</w:t>
            </w:r>
          </w:p>
        </w:tc>
        <w:tc>
          <w:tcPr>
            <w:tcW w:w="992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14 201,26</w:t>
            </w:r>
          </w:p>
        </w:tc>
        <w:tc>
          <w:tcPr>
            <w:tcW w:w="851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1 247 470,80</w:t>
            </w:r>
          </w:p>
        </w:tc>
        <w:tc>
          <w:tcPr>
            <w:tcW w:w="1082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243 112,96</w:t>
            </w:r>
          </w:p>
        </w:tc>
      </w:tr>
      <w:tr w:rsidR="002A00D6" w:rsidRPr="00B11912" w:rsidTr="00B11912">
        <w:trPr>
          <w:gridAfter w:val="2"/>
          <w:wAfter w:w="128" w:type="dxa"/>
        </w:trPr>
        <w:tc>
          <w:tcPr>
            <w:tcW w:w="794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1.4</w:t>
            </w:r>
          </w:p>
        </w:tc>
        <w:tc>
          <w:tcPr>
            <w:tcW w:w="2178" w:type="dxa"/>
            <w:vAlign w:val="center"/>
          </w:tcPr>
          <w:p w:rsidR="002A00D6" w:rsidRPr="00B11912" w:rsidRDefault="002A00D6">
            <w:pPr>
              <w:pStyle w:val="ConsPlusNormal"/>
              <w:jc w:val="both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Ставка перекрестного субсидирования</w:t>
            </w:r>
          </w:p>
        </w:tc>
        <w:tc>
          <w:tcPr>
            <w:tcW w:w="1191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руб./</w:t>
            </w:r>
            <w:proofErr w:type="spellStart"/>
            <w:r w:rsidRPr="00B11912">
              <w:rPr>
                <w:sz w:val="16"/>
                <w:szCs w:val="16"/>
              </w:rPr>
              <w:t>МВт·ч</w:t>
            </w:r>
            <w:proofErr w:type="spellEnd"/>
          </w:p>
        </w:tc>
        <w:tc>
          <w:tcPr>
            <w:tcW w:w="988" w:type="dxa"/>
            <w:gridSpan w:val="2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726,19</w:t>
            </w:r>
          </w:p>
        </w:tc>
        <w:tc>
          <w:tcPr>
            <w:tcW w:w="708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925,57</w:t>
            </w:r>
          </w:p>
        </w:tc>
        <w:tc>
          <w:tcPr>
            <w:tcW w:w="1134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943,37</w:t>
            </w:r>
          </w:p>
        </w:tc>
        <w:tc>
          <w:tcPr>
            <w:tcW w:w="1134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672,83</w:t>
            </w:r>
          </w:p>
        </w:tc>
        <w:tc>
          <w:tcPr>
            <w:tcW w:w="992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262,62</w:t>
            </w:r>
          </w:p>
        </w:tc>
        <w:tc>
          <w:tcPr>
            <w:tcW w:w="850" w:type="dxa"/>
            <w:gridSpan w:val="2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783,88</w:t>
            </w:r>
          </w:p>
        </w:tc>
        <w:tc>
          <w:tcPr>
            <w:tcW w:w="709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946,34</w:t>
            </w:r>
          </w:p>
        </w:tc>
        <w:tc>
          <w:tcPr>
            <w:tcW w:w="992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934,99</w:t>
            </w:r>
          </w:p>
        </w:tc>
        <w:tc>
          <w:tcPr>
            <w:tcW w:w="851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730,75</w:t>
            </w:r>
          </w:p>
        </w:tc>
        <w:tc>
          <w:tcPr>
            <w:tcW w:w="1082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419,43</w:t>
            </w:r>
          </w:p>
        </w:tc>
      </w:tr>
      <w:tr w:rsidR="002A00D6" w:rsidRPr="00B11912" w:rsidTr="00B11912">
        <w:trPr>
          <w:gridAfter w:val="1"/>
          <w:wAfter w:w="12" w:type="dxa"/>
        </w:trPr>
        <w:tc>
          <w:tcPr>
            <w:tcW w:w="794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1.5</w:t>
            </w:r>
          </w:p>
        </w:tc>
        <w:tc>
          <w:tcPr>
            <w:tcW w:w="2178" w:type="dxa"/>
            <w:vAlign w:val="center"/>
          </w:tcPr>
          <w:p w:rsidR="002A00D6" w:rsidRPr="00B11912" w:rsidRDefault="002A00D6">
            <w:pPr>
              <w:pStyle w:val="ConsPlusNormal"/>
              <w:jc w:val="both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Субсидия на компенсацию выпадающих доходов, образованных вследствие установления тарифов на услуги по передаче электрической энергии, оказываемые потребителям, не относящимся к населению и приравненным к нему категориям потребителей, ниже экономически обоснованного уровня</w:t>
            </w:r>
          </w:p>
        </w:tc>
        <w:tc>
          <w:tcPr>
            <w:tcW w:w="1191" w:type="dxa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тыс. руб.</w:t>
            </w:r>
          </w:p>
        </w:tc>
        <w:tc>
          <w:tcPr>
            <w:tcW w:w="11541" w:type="dxa"/>
            <w:gridSpan w:val="15"/>
            <w:vAlign w:val="center"/>
          </w:tcPr>
          <w:p w:rsidR="002A00D6" w:rsidRPr="00B11912" w:rsidRDefault="002A00D6">
            <w:pPr>
              <w:pStyle w:val="ConsPlusNormal"/>
              <w:jc w:val="center"/>
              <w:rPr>
                <w:sz w:val="16"/>
                <w:szCs w:val="16"/>
              </w:rPr>
            </w:pPr>
            <w:r w:rsidRPr="00B11912">
              <w:rPr>
                <w:sz w:val="16"/>
                <w:szCs w:val="16"/>
              </w:rPr>
              <w:t>-</w:t>
            </w:r>
          </w:p>
        </w:tc>
      </w:tr>
    </w:tbl>
    <w:p w:rsidR="002A00D6" w:rsidRDefault="002A00D6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2A00D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0D6" w:rsidRDefault="002A00D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0D6" w:rsidRDefault="002A00D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00D6" w:rsidRDefault="002A00D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A00D6" w:rsidRDefault="002A00D6">
            <w:pPr>
              <w:pStyle w:val="ConsPlusNormal"/>
              <w:jc w:val="both"/>
            </w:pPr>
            <w:r>
              <w:rPr>
                <w:color w:val="392C69"/>
              </w:rPr>
              <w:t>Нумерация таблиц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0D6" w:rsidRDefault="002A00D6">
            <w:pPr>
              <w:pStyle w:val="ConsPlusNormal"/>
            </w:pPr>
          </w:p>
        </w:tc>
      </w:tr>
    </w:tbl>
    <w:p w:rsidR="002A00D6" w:rsidRDefault="002A00D6">
      <w:pPr>
        <w:pStyle w:val="ConsPlusNormal"/>
        <w:spacing w:before="280"/>
        <w:jc w:val="right"/>
        <w:outlineLvl w:val="1"/>
      </w:pPr>
      <w:r>
        <w:t>Таблица 2</w:t>
      </w:r>
    </w:p>
    <w:p w:rsidR="002A00D6" w:rsidRDefault="002A00D6">
      <w:pPr>
        <w:pStyle w:val="ConsPlusNormal"/>
        <w:ind w:firstLine="540"/>
        <w:jc w:val="both"/>
      </w:pPr>
    </w:p>
    <w:p w:rsidR="002A00D6" w:rsidRDefault="002A00D6">
      <w:pPr>
        <w:pStyle w:val="ConsPlusTitle"/>
        <w:jc w:val="center"/>
      </w:pPr>
      <w:r>
        <w:t>Размер экономически обоснованных единых (котловых)</w:t>
      </w:r>
    </w:p>
    <w:p w:rsidR="002A00D6" w:rsidRDefault="002A00D6">
      <w:pPr>
        <w:pStyle w:val="ConsPlusTitle"/>
        <w:jc w:val="center"/>
      </w:pPr>
      <w:r>
        <w:t>тарифов на услуги по передаче электрической энергии</w:t>
      </w:r>
    </w:p>
    <w:p w:rsidR="002A00D6" w:rsidRDefault="002A00D6">
      <w:pPr>
        <w:pStyle w:val="ConsPlusTitle"/>
        <w:jc w:val="center"/>
      </w:pPr>
      <w:r>
        <w:t>по сетям Новосибирской области на 2024 год</w:t>
      </w:r>
    </w:p>
    <w:p w:rsidR="002A00D6" w:rsidRDefault="002A00D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499"/>
        <w:gridCol w:w="1644"/>
        <w:gridCol w:w="1417"/>
        <w:gridCol w:w="1417"/>
        <w:gridCol w:w="1417"/>
        <w:gridCol w:w="1417"/>
      </w:tblGrid>
      <w:tr w:rsidR="002A00D6">
        <w:tc>
          <w:tcPr>
            <w:tcW w:w="794" w:type="dxa"/>
            <w:vMerge w:val="restart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  <w:vMerge w:val="restart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644" w:type="dxa"/>
            <w:vMerge w:val="restart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668" w:type="dxa"/>
            <w:gridSpan w:val="4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Уровни напряжения</w:t>
            </w:r>
          </w:p>
        </w:tc>
      </w:tr>
      <w:tr w:rsidR="002A00D6">
        <w:tc>
          <w:tcPr>
            <w:tcW w:w="794" w:type="dxa"/>
            <w:vMerge/>
          </w:tcPr>
          <w:p w:rsidR="002A00D6" w:rsidRDefault="002A00D6">
            <w:pPr>
              <w:pStyle w:val="ConsPlusNormal"/>
            </w:pPr>
          </w:p>
        </w:tc>
        <w:tc>
          <w:tcPr>
            <w:tcW w:w="5499" w:type="dxa"/>
            <w:vMerge/>
          </w:tcPr>
          <w:p w:rsidR="002A00D6" w:rsidRDefault="002A00D6">
            <w:pPr>
              <w:pStyle w:val="ConsPlusNormal"/>
            </w:pPr>
          </w:p>
        </w:tc>
        <w:tc>
          <w:tcPr>
            <w:tcW w:w="1644" w:type="dxa"/>
            <w:vMerge/>
          </w:tcPr>
          <w:p w:rsidR="002A00D6" w:rsidRDefault="002A00D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BH</w:t>
            </w:r>
          </w:p>
        </w:tc>
        <w:tc>
          <w:tcPr>
            <w:tcW w:w="1417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CH-I</w:t>
            </w:r>
          </w:p>
        </w:tc>
        <w:tc>
          <w:tcPr>
            <w:tcW w:w="1417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CH-II</w:t>
            </w:r>
          </w:p>
        </w:tc>
        <w:tc>
          <w:tcPr>
            <w:tcW w:w="1417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HH</w:t>
            </w:r>
          </w:p>
        </w:tc>
      </w:tr>
      <w:tr w:rsidR="002A00D6">
        <w:tc>
          <w:tcPr>
            <w:tcW w:w="79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7</w:t>
            </w:r>
          </w:p>
        </w:tc>
      </w:tr>
      <w:tr w:rsidR="002A00D6">
        <w:tc>
          <w:tcPr>
            <w:tcW w:w="79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811" w:type="dxa"/>
            <w:gridSpan w:val="6"/>
            <w:vAlign w:val="center"/>
          </w:tcPr>
          <w:p w:rsidR="002A00D6" w:rsidRDefault="002A00D6">
            <w:pPr>
              <w:pStyle w:val="ConsPlusNormal"/>
              <w:jc w:val="both"/>
            </w:pPr>
            <w:r>
              <w:t>Величины, используемые при утверждении (расчете) единых (котловых) тарифов на услуги по передаче электрической энергии в Новосибирской области:</w:t>
            </w:r>
          </w:p>
        </w:tc>
      </w:tr>
      <w:tr w:rsidR="002A00D6">
        <w:tc>
          <w:tcPr>
            <w:tcW w:w="79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143" w:type="dxa"/>
            <w:gridSpan w:val="2"/>
            <w:vAlign w:val="center"/>
          </w:tcPr>
          <w:p w:rsidR="002A00D6" w:rsidRDefault="002A00D6">
            <w:pPr>
              <w:pStyle w:val="ConsPlusNormal"/>
              <w:jc w:val="both"/>
            </w:pPr>
            <w: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5668" w:type="dxa"/>
            <w:gridSpan w:val="4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I полугодие 2024 года</w:t>
            </w:r>
          </w:p>
        </w:tc>
      </w:tr>
      <w:tr w:rsidR="002A00D6">
        <w:tc>
          <w:tcPr>
            <w:tcW w:w="79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2811" w:type="dxa"/>
            <w:gridSpan w:val="6"/>
            <w:vAlign w:val="center"/>
          </w:tcPr>
          <w:p w:rsidR="002A00D6" w:rsidRDefault="002A00D6">
            <w:pPr>
              <w:pStyle w:val="ConsPlusNormal"/>
              <w:jc w:val="both"/>
            </w:pPr>
            <w:proofErr w:type="spellStart"/>
            <w:r>
              <w:t>Двухставочный</w:t>
            </w:r>
            <w:proofErr w:type="spellEnd"/>
            <w:r>
              <w:t xml:space="preserve"> тариф:</w:t>
            </w:r>
          </w:p>
        </w:tc>
      </w:tr>
      <w:tr w:rsidR="002A00D6">
        <w:tc>
          <w:tcPr>
            <w:tcW w:w="79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5499" w:type="dxa"/>
            <w:vAlign w:val="center"/>
          </w:tcPr>
          <w:p w:rsidR="002A00D6" w:rsidRDefault="002A00D6">
            <w:pPr>
              <w:pStyle w:val="ConsPlusNormal"/>
              <w:jc w:val="both"/>
            </w:pPr>
            <w:r>
              <w:t>- ставка за содержание электрических сетей</w:t>
            </w:r>
          </w:p>
        </w:tc>
        <w:tc>
          <w:tcPr>
            <w:tcW w:w="164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МВт·мес</w:t>
            </w:r>
            <w:proofErr w:type="spellEnd"/>
            <w:r>
              <w:t>.</w:t>
            </w:r>
          </w:p>
        </w:tc>
        <w:tc>
          <w:tcPr>
            <w:tcW w:w="1417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280 023,59</w:t>
            </w:r>
          </w:p>
        </w:tc>
        <w:tc>
          <w:tcPr>
            <w:tcW w:w="1417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564 617,22</w:t>
            </w:r>
          </w:p>
        </w:tc>
        <w:tc>
          <w:tcPr>
            <w:tcW w:w="1417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700 116,41</w:t>
            </w:r>
          </w:p>
        </w:tc>
        <w:tc>
          <w:tcPr>
            <w:tcW w:w="1417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954 211,33</w:t>
            </w:r>
          </w:p>
        </w:tc>
      </w:tr>
      <w:tr w:rsidR="002A00D6">
        <w:tc>
          <w:tcPr>
            <w:tcW w:w="79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1.1.1.2</w:t>
            </w:r>
          </w:p>
        </w:tc>
        <w:tc>
          <w:tcPr>
            <w:tcW w:w="5499" w:type="dxa"/>
            <w:vAlign w:val="center"/>
          </w:tcPr>
          <w:p w:rsidR="002A00D6" w:rsidRDefault="002A00D6">
            <w:pPr>
              <w:pStyle w:val="ConsPlusNormal"/>
              <w:jc w:val="both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64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МВт·ч</w:t>
            </w:r>
            <w:proofErr w:type="spellEnd"/>
          </w:p>
        </w:tc>
        <w:tc>
          <w:tcPr>
            <w:tcW w:w="1417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181,94</w:t>
            </w:r>
          </w:p>
        </w:tc>
        <w:tc>
          <w:tcPr>
            <w:tcW w:w="1417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263,06</w:t>
            </w:r>
          </w:p>
        </w:tc>
        <w:tc>
          <w:tcPr>
            <w:tcW w:w="1417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420,53</w:t>
            </w:r>
          </w:p>
        </w:tc>
        <w:tc>
          <w:tcPr>
            <w:tcW w:w="1417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719,93</w:t>
            </w:r>
          </w:p>
        </w:tc>
      </w:tr>
      <w:tr w:rsidR="002A00D6">
        <w:tc>
          <w:tcPr>
            <w:tcW w:w="79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5499" w:type="dxa"/>
            <w:vAlign w:val="center"/>
          </w:tcPr>
          <w:p w:rsidR="002A00D6" w:rsidRDefault="002A00D6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64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417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0,61892</w:t>
            </w:r>
          </w:p>
        </w:tc>
        <w:tc>
          <w:tcPr>
            <w:tcW w:w="1417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1,12207</w:t>
            </w:r>
          </w:p>
        </w:tc>
        <w:tc>
          <w:tcPr>
            <w:tcW w:w="1417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1,48762</w:t>
            </w:r>
          </w:p>
        </w:tc>
        <w:tc>
          <w:tcPr>
            <w:tcW w:w="1417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2,38055</w:t>
            </w:r>
          </w:p>
        </w:tc>
      </w:tr>
      <w:tr w:rsidR="002A00D6">
        <w:tc>
          <w:tcPr>
            <w:tcW w:w="79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143" w:type="dxa"/>
            <w:gridSpan w:val="2"/>
            <w:vAlign w:val="center"/>
          </w:tcPr>
          <w:p w:rsidR="002A00D6" w:rsidRDefault="002A00D6">
            <w:pPr>
              <w:pStyle w:val="ConsPlusNormal"/>
              <w:jc w:val="both"/>
            </w:pPr>
            <w: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5668" w:type="dxa"/>
            <w:gridSpan w:val="4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II полугодие 2024 года</w:t>
            </w:r>
          </w:p>
        </w:tc>
      </w:tr>
      <w:tr w:rsidR="002A00D6">
        <w:tc>
          <w:tcPr>
            <w:tcW w:w="79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2811" w:type="dxa"/>
            <w:gridSpan w:val="6"/>
            <w:vAlign w:val="center"/>
          </w:tcPr>
          <w:p w:rsidR="002A00D6" w:rsidRDefault="002A00D6">
            <w:pPr>
              <w:pStyle w:val="ConsPlusNormal"/>
              <w:jc w:val="both"/>
            </w:pPr>
            <w:proofErr w:type="spellStart"/>
            <w:r>
              <w:t>Двухставочный</w:t>
            </w:r>
            <w:proofErr w:type="spellEnd"/>
            <w:r>
              <w:t xml:space="preserve"> тариф:</w:t>
            </w:r>
          </w:p>
        </w:tc>
      </w:tr>
      <w:tr w:rsidR="002A00D6">
        <w:tc>
          <w:tcPr>
            <w:tcW w:w="79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lastRenderedPageBreak/>
              <w:t>1.2.1.1</w:t>
            </w:r>
          </w:p>
        </w:tc>
        <w:tc>
          <w:tcPr>
            <w:tcW w:w="5499" w:type="dxa"/>
            <w:vAlign w:val="center"/>
          </w:tcPr>
          <w:p w:rsidR="002A00D6" w:rsidRDefault="002A00D6">
            <w:pPr>
              <w:pStyle w:val="ConsPlusNormal"/>
              <w:jc w:val="both"/>
            </w:pPr>
            <w:r>
              <w:t>- ставка за содержание электрических сетей</w:t>
            </w:r>
          </w:p>
        </w:tc>
        <w:tc>
          <w:tcPr>
            <w:tcW w:w="164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МВт·мес</w:t>
            </w:r>
            <w:proofErr w:type="spellEnd"/>
            <w:r>
              <w:t>.</w:t>
            </w:r>
          </w:p>
        </w:tc>
        <w:tc>
          <w:tcPr>
            <w:tcW w:w="1417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308 753,34</w:t>
            </w:r>
          </w:p>
        </w:tc>
        <w:tc>
          <w:tcPr>
            <w:tcW w:w="1417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605 660,67</w:t>
            </w:r>
          </w:p>
        </w:tc>
        <w:tc>
          <w:tcPr>
            <w:tcW w:w="1417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768 902,64</w:t>
            </w:r>
          </w:p>
        </w:tc>
        <w:tc>
          <w:tcPr>
            <w:tcW w:w="1417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1 057 102,95</w:t>
            </w:r>
          </w:p>
        </w:tc>
      </w:tr>
      <w:tr w:rsidR="002A00D6">
        <w:tc>
          <w:tcPr>
            <w:tcW w:w="79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1.2.1.2</w:t>
            </w:r>
          </w:p>
        </w:tc>
        <w:tc>
          <w:tcPr>
            <w:tcW w:w="5499" w:type="dxa"/>
            <w:vAlign w:val="center"/>
          </w:tcPr>
          <w:p w:rsidR="002A00D6" w:rsidRDefault="002A00D6">
            <w:pPr>
              <w:pStyle w:val="ConsPlusNormal"/>
              <w:jc w:val="both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64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МВт·ч</w:t>
            </w:r>
            <w:proofErr w:type="spellEnd"/>
          </w:p>
        </w:tc>
        <w:tc>
          <w:tcPr>
            <w:tcW w:w="1417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198,50</w:t>
            </w:r>
          </w:p>
        </w:tc>
        <w:tc>
          <w:tcPr>
            <w:tcW w:w="1417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287,00</w:t>
            </w:r>
          </w:p>
        </w:tc>
        <w:tc>
          <w:tcPr>
            <w:tcW w:w="1417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458,80</w:t>
            </w:r>
          </w:p>
        </w:tc>
        <w:tc>
          <w:tcPr>
            <w:tcW w:w="1417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785,44</w:t>
            </w:r>
          </w:p>
        </w:tc>
      </w:tr>
      <w:tr w:rsidR="002A00D6">
        <w:tc>
          <w:tcPr>
            <w:tcW w:w="79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5499" w:type="dxa"/>
            <w:vAlign w:val="center"/>
          </w:tcPr>
          <w:p w:rsidR="002A00D6" w:rsidRDefault="002A00D6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64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417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0,67771</w:t>
            </w:r>
          </w:p>
        </w:tc>
        <w:tc>
          <w:tcPr>
            <w:tcW w:w="1417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1,20845</w:t>
            </w:r>
          </w:p>
        </w:tc>
        <w:tc>
          <w:tcPr>
            <w:tcW w:w="1417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1,63073</w:t>
            </w:r>
          </w:p>
        </w:tc>
        <w:tc>
          <w:tcPr>
            <w:tcW w:w="1417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2,62528</w:t>
            </w:r>
          </w:p>
        </w:tc>
      </w:tr>
    </w:tbl>
    <w:p w:rsidR="002A00D6" w:rsidRDefault="002A00D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288"/>
        <w:gridCol w:w="2381"/>
        <w:gridCol w:w="2381"/>
        <w:gridCol w:w="2381"/>
        <w:gridCol w:w="2381"/>
      </w:tblGrid>
      <w:tr w:rsidR="002A00D6">
        <w:tc>
          <w:tcPr>
            <w:tcW w:w="794" w:type="dxa"/>
            <w:vMerge w:val="restart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88" w:type="dxa"/>
            <w:vMerge w:val="restart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Наименование сетевой организации с указанием необходимой валовой выручки (без учета оплаты потерь), необходимая валовая выручка которой учтена при утверждении (расчете) единых (котловых) тарифов на услуги по передаче электрической энергии в Новосибирской области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Необходимая валовая выручка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Новосибирской области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Необходимая валовая выручка на оплату технологического расхода (потерь) электрической энергии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Величина потерь электрической энергии при ее передаче по электрическим сетям, учтенная при формировании регулируемых цен (тарифов)</w:t>
            </w:r>
          </w:p>
        </w:tc>
      </w:tr>
      <w:tr w:rsidR="002A00D6">
        <w:tc>
          <w:tcPr>
            <w:tcW w:w="794" w:type="dxa"/>
            <w:vMerge/>
          </w:tcPr>
          <w:p w:rsidR="002A00D6" w:rsidRDefault="002A00D6">
            <w:pPr>
              <w:pStyle w:val="ConsPlusNormal"/>
            </w:pPr>
          </w:p>
        </w:tc>
        <w:tc>
          <w:tcPr>
            <w:tcW w:w="3288" w:type="dxa"/>
            <w:vMerge/>
          </w:tcPr>
          <w:p w:rsidR="002A00D6" w:rsidRDefault="002A00D6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кВт·ч</w:t>
            </w:r>
            <w:proofErr w:type="spellEnd"/>
          </w:p>
        </w:tc>
      </w:tr>
      <w:tr w:rsidR="002A00D6">
        <w:tc>
          <w:tcPr>
            <w:tcW w:w="79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  <w:vAlign w:val="center"/>
          </w:tcPr>
          <w:p w:rsidR="002A00D6" w:rsidRDefault="002A00D6">
            <w:pPr>
              <w:pStyle w:val="ConsPlusNormal"/>
            </w:pPr>
            <w:r>
              <w:t>Акционерное общество "Региональные электрические сети"</w:t>
            </w:r>
          </w:p>
          <w:p w:rsidR="002A00D6" w:rsidRDefault="002A00D6">
            <w:pPr>
              <w:pStyle w:val="ConsPlusNormal"/>
            </w:pPr>
            <w:r>
              <w:t>(ОГРН 1045402509437,</w:t>
            </w:r>
          </w:p>
          <w:p w:rsidR="002A00D6" w:rsidRDefault="002A00D6">
            <w:pPr>
              <w:pStyle w:val="ConsPlusNormal"/>
            </w:pPr>
            <w:r>
              <w:t>ИНН 5406291470)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13 189 481,5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599 219,1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5 574 925,4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1 897,4911</w:t>
            </w:r>
          </w:p>
        </w:tc>
      </w:tr>
      <w:tr w:rsidR="002A00D6">
        <w:tc>
          <w:tcPr>
            <w:tcW w:w="79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vAlign w:val="center"/>
          </w:tcPr>
          <w:p w:rsidR="002A00D6" w:rsidRDefault="002A00D6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Оборонэнерго</w:t>
            </w:r>
            <w:proofErr w:type="spellEnd"/>
            <w:r>
              <w:t>" в лице филиала "Забайкальский"</w:t>
            </w:r>
          </w:p>
          <w:p w:rsidR="002A00D6" w:rsidRDefault="002A00D6">
            <w:pPr>
              <w:pStyle w:val="ConsPlusNormal"/>
            </w:pPr>
            <w:r>
              <w:t>(ОГРН 1097746264230,</w:t>
            </w:r>
          </w:p>
          <w:p w:rsidR="002A00D6" w:rsidRDefault="002A00D6">
            <w:pPr>
              <w:pStyle w:val="ConsPlusNormal"/>
            </w:pPr>
            <w:r>
              <w:t>ИНН 7704726225)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101 283,5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89,620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39 696,8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13,5190</w:t>
            </w:r>
          </w:p>
        </w:tc>
      </w:tr>
      <w:tr w:rsidR="002A00D6">
        <w:tc>
          <w:tcPr>
            <w:tcW w:w="79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288" w:type="dxa"/>
            <w:vAlign w:val="center"/>
          </w:tcPr>
          <w:p w:rsidR="002A00D6" w:rsidRDefault="002A00D6">
            <w:pPr>
              <w:pStyle w:val="ConsPlusNormal"/>
            </w:pPr>
            <w:r>
              <w:t xml:space="preserve">Открытое акционерное общество "Российские железные дороги" в лице </w:t>
            </w:r>
            <w:proofErr w:type="gramStart"/>
            <w:r>
              <w:t>Западно-Сибирской</w:t>
            </w:r>
            <w:proofErr w:type="gramEnd"/>
            <w:r>
              <w:t xml:space="preserve"> дирекции по энергообеспечению - структурного подразделения </w:t>
            </w:r>
            <w:proofErr w:type="spellStart"/>
            <w:r>
              <w:t>Трансэнерго</w:t>
            </w:r>
            <w:proofErr w:type="spellEnd"/>
            <w:r>
              <w:t xml:space="preserve"> - филиала ОАО "РЖД"</w:t>
            </w:r>
          </w:p>
          <w:p w:rsidR="002A00D6" w:rsidRDefault="002A00D6">
            <w:pPr>
              <w:pStyle w:val="ConsPlusNormal"/>
            </w:pPr>
            <w:r>
              <w:t>(ОГРН 1037739877295,</w:t>
            </w:r>
          </w:p>
          <w:p w:rsidR="002A00D6" w:rsidRDefault="002A00D6">
            <w:pPr>
              <w:pStyle w:val="ConsPlusNormal"/>
            </w:pPr>
            <w:r>
              <w:t>ИНН 7708503727)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391 076,6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2 744,7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64 095,8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21,8190</w:t>
            </w:r>
          </w:p>
        </w:tc>
      </w:tr>
      <w:tr w:rsidR="002A00D6">
        <w:tc>
          <w:tcPr>
            <w:tcW w:w="79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  <w:vAlign w:val="center"/>
          </w:tcPr>
          <w:p w:rsidR="002A00D6" w:rsidRDefault="002A00D6">
            <w:pPr>
              <w:pStyle w:val="ConsPlusNormal"/>
            </w:pPr>
            <w:r>
              <w:t>Акционерное общество "Энергетик"</w:t>
            </w:r>
          </w:p>
          <w:p w:rsidR="002A00D6" w:rsidRDefault="002A00D6">
            <w:pPr>
              <w:pStyle w:val="ConsPlusNormal"/>
            </w:pPr>
            <w:r>
              <w:t>(ОГРН 1225400005368,</w:t>
            </w:r>
          </w:p>
          <w:p w:rsidR="002A00D6" w:rsidRDefault="002A00D6">
            <w:pPr>
              <w:pStyle w:val="ConsPlusNormal"/>
            </w:pPr>
            <w:r>
              <w:t>ИНН 5410092660)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38 049,6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75 456,0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25,6817</w:t>
            </w:r>
          </w:p>
        </w:tc>
      </w:tr>
      <w:tr w:rsidR="002A00D6">
        <w:tc>
          <w:tcPr>
            <w:tcW w:w="79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88" w:type="dxa"/>
            <w:vAlign w:val="center"/>
          </w:tcPr>
          <w:p w:rsidR="002A00D6" w:rsidRDefault="002A00D6">
            <w:pPr>
              <w:pStyle w:val="ConsPlusNormal"/>
            </w:pPr>
            <w:r>
              <w:t>Общество с ограниченной ответственностью "Энергоресурс"</w:t>
            </w:r>
          </w:p>
          <w:p w:rsidR="002A00D6" w:rsidRDefault="002A00D6">
            <w:pPr>
              <w:pStyle w:val="ConsPlusNormal"/>
            </w:pPr>
            <w:r>
              <w:t>(ОГРН 1025404669652,</w:t>
            </w:r>
          </w:p>
          <w:p w:rsidR="002A00D6" w:rsidRDefault="002A00D6">
            <w:pPr>
              <w:pStyle w:val="ConsPlusNormal"/>
            </w:pPr>
            <w:r>
              <w:t>ИНН 5443120024)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45 164,5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12 422,3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4,2294</w:t>
            </w:r>
          </w:p>
        </w:tc>
      </w:tr>
      <w:tr w:rsidR="002A00D6">
        <w:tc>
          <w:tcPr>
            <w:tcW w:w="79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88" w:type="dxa"/>
            <w:vAlign w:val="center"/>
          </w:tcPr>
          <w:p w:rsidR="002A00D6" w:rsidRDefault="002A00D6">
            <w:pPr>
              <w:pStyle w:val="ConsPlusNormal"/>
            </w:pPr>
            <w:r>
              <w:t>Акционерное общество "Аэропорт Толмачево"</w:t>
            </w:r>
          </w:p>
          <w:p w:rsidR="002A00D6" w:rsidRDefault="002A00D6">
            <w:pPr>
              <w:pStyle w:val="ConsPlusNormal"/>
            </w:pPr>
            <w:r>
              <w:t>(ОГРН 1025405625024,</w:t>
            </w:r>
          </w:p>
          <w:p w:rsidR="002A00D6" w:rsidRDefault="002A00D6">
            <w:pPr>
              <w:pStyle w:val="ConsPlusNormal"/>
            </w:pPr>
            <w:r>
              <w:t>ИНН 5448100208)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9 894,3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2 701,6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0,9200</w:t>
            </w:r>
          </w:p>
        </w:tc>
      </w:tr>
      <w:tr w:rsidR="002A00D6">
        <w:tc>
          <w:tcPr>
            <w:tcW w:w="79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88" w:type="dxa"/>
            <w:vAlign w:val="center"/>
          </w:tcPr>
          <w:p w:rsidR="002A00D6" w:rsidRDefault="002A00D6">
            <w:pPr>
              <w:pStyle w:val="ConsPlusNormal"/>
            </w:pPr>
            <w:r>
              <w:t>Федеральное государственное унитарное предприятие "Управление энергетики и водоснабжения"</w:t>
            </w:r>
          </w:p>
          <w:p w:rsidR="002A00D6" w:rsidRDefault="002A00D6">
            <w:pPr>
              <w:pStyle w:val="ConsPlusNormal"/>
            </w:pPr>
            <w:r>
              <w:t>(ОГРН 1025403649677,</w:t>
            </w:r>
          </w:p>
          <w:p w:rsidR="002A00D6" w:rsidRDefault="002A00D6">
            <w:pPr>
              <w:pStyle w:val="ConsPlusNormal"/>
            </w:pPr>
            <w:r>
              <w:t>ИНН 5408183046)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436 841,5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108 249,2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36,8500</w:t>
            </w:r>
          </w:p>
        </w:tc>
      </w:tr>
      <w:tr w:rsidR="002A00D6">
        <w:tc>
          <w:tcPr>
            <w:tcW w:w="79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88" w:type="dxa"/>
            <w:vAlign w:val="center"/>
          </w:tcPr>
          <w:p w:rsidR="002A00D6" w:rsidRDefault="002A00D6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"Промышленная сетевая компания"</w:t>
            </w:r>
          </w:p>
          <w:p w:rsidR="002A00D6" w:rsidRDefault="002A00D6">
            <w:pPr>
              <w:pStyle w:val="ConsPlusNormal"/>
            </w:pPr>
            <w:r>
              <w:t>(ОГРН 1085445002268,</w:t>
            </w:r>
          </w:p>
          <w:p w:rsidR="002A00D6" w:rsidRDefault="002A00D6">
            <w:pPr>
              <w:pStyle w:val="ConsPlusNormal"/>
            </w:pPr>
            <w:r>
              <w:t>ИНН 5445256817)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lastRenderedPageBreak/>
              <w:t>41 955,9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8 184,0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2,7852</w:t>
            </w:r>
          </w:p>
        </w:tc>
      </w:tr>
      <w:tr w:rsidR="002A00D6">
        <w:tc>
          <w:tcPr>
            <w:tcW w:w="79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88" w:type="dxa"/>
            <w:vAlign w:val="center"/>
          </w:tcPr>
          <w:p w:rsidR="002A00D6" w:rsidRDefault="002A00D6">
            <w:pPr>
              <w:pStyle w:val="ConsPlusNormal"/>
            </w:pPr>
            <w:r>
              <w:t>Муниципальное унитарное энергетическое предприятие "</w:t>
            </w:r>
            <w:proofErr w:type="spellStart"/>
            <w:r>
              <w:t>Промтехэнерго</w:t>
            </w:r>
            <w:proofErr w:type="spellEnd"/>
            <w:r>
              <w:t>"</w:t>
            </w:r>
          </w:p>
          <w:p w:rsidR="002A00D6" w:rsidRDefault="002A00D6">
            <w:pPr>
              <w:pStyle w:val="ConsPlusNormal"/>
            </w:pPr>
            <w:r>
              <w:t>(ОГРН 1055475043282,</w:t>
            </w:r>
          </w:p>
          <w:p w:rsidR="002A00D6" w:rsidRDefault="002A00D6">
            <w:pPr>
              <w:pStyle w:val="ConsPlusNormal"/>
            </w:pPr>
            <w:r>
              <w:t>ИНН 5433161180)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27 470,9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7 555,4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2,5720</w:t>
            </w:r>
          </w:p>
        </w:tc>
      </w:tr>
      <w:tr w:rsidR="002A00D6">
        <w:tc>
          <w:tcPr>
            <w:tcW w:w="79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88" w:type="dxa"/>
            <w:vAlign w:val="center"/>
          </w:tcPr>
          <w:p w:rsidR="002A00D6" w:rsidRDefault="002A00D6">
            <w:pPr>
              <w:pStyle w:val="ConsPlusNormal"/>
            </w:pPr>
            <w:r>
              <w:t>Акционерное общество "Управляющая компания "Промышленно-логистический парк"</w:t>
            </w:r>
          </w:p>
          <w:p w:rsidR="002A00D6" w:rsidRDefault="002A00D6">
            <w:pPr>
              <w:pStyle w:val="ConsPlusNormal"/>
            </w:pPr>
            <w:r>
              <w:t>(ОГРН 1085475000885,</w:t>
            </w:r>
          </w:p>
          <w:p w:rsidR="002A00D6" w:rsidRDefault="002A00D6">
            <w:pPr>
              <w:pStyle w:val="ConsPlusNormal"/>
            </w:pPr>
            <w:r>
              <w:t>ИНН 5448452150)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53 671,1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5 532,4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1,8828</w:t>
            </w:r>
          </w:p>
        </w:tc>
      </w:tr>
      <w:tr w:rsidR="002A00D6">
        <w:tc>
          <w:tcPr>
            <w:tcW w:w="79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88" w:type="dxa"/>
            <w:vAlign w:val="center"/>
          </w:tcPr>
          <w:p w:rsidR="002A00D6" w:rsidRDefault="002A00D6">
            <w:pPr>
              <w:pStyle w:val="ConsPlusNormal"/>
            </w:pPr>
            <w:r>
              <w:t>Общество с ограниченной ответственностью "Сибирские электросети"</w:t>
            </w:r>
          </w:p>
          <w:p w:rsidR="002A00D6" w:rsidRDefault="002A00D6">
            <w:pPr>
              <w:pStyle w:val="ConsPlusNormal"/>
            </w:pPr>
            <w:r>
              <w:t>(ОГРН 1127017006907,</w:t>
            </w:r>
          </w:p>
          <w:p w:rsidR="002A00D6" w:rsidRDefault="002A00D6">
            <w:pPr>
              <w:pStyle w:val="ConsPlusNormal"/>
            </w:pPr>
            <w:r>
              <w:t>ИНН 7017299744)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48 466,9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25 687,1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8,7481</w:t>
            </w:r>
          </w:p>
        </w:tc>
      </w:tr>
      <w:tr w:rsidR="002A00D6">
        <w:tc>
          <w:tcPr>
            <w:tcW w:w="79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88" w:type="dxa"/>
            <w:vAlign w:val="center"/>
          </w:tcPr>
          <w:p w:rsidR="002A00D6" w:rsidRDefault="002A00D6">
            <w:pPr>
              <w:pStyle w:val="ConsPlusNormal"/>
            </w:pPr>
            <w:r>
              <w:t>Общество с ограниченной ответственностью "Новосибирская городская сетевая компания"</w:t>
            </w:r>
          </w:p>
          <w:p w:rsidR="002A00D6" w:rsidRDefault="002A00D6">
            <w:pPr>
              <w:pStyle w:val="ConsPlusNormal"/>
            </w:pPr>
            <w:r>
              <w:t>(ОГРН 1165476204420,</w:t>
            </w:r>
          </w:p>
          <w:p w:rsidR="002A00D6" w:rsidRDefault="002A00D6">
            <w:pPr>
              <w:pStyle w:val="ConsPlusNormal"/>
            </w:pPr>
            <w:r>
              <w:t>ИНН 5405990884)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201 303,7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4 318,0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146 326,9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49,7982</w:t>
            </w:r>
          </w:p>
        </w:tc>
      </w:tr>
      <w:tr w:rsidR="002A00D6">
        <w:tc>
          <w:tcPr>
            <w:tcW w:w="79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288" w:type="dxa"/>
            <w:vAlign w:val="center"/>
          </w:tcPr>
          <w:p w:rsidR="002A00D6" w:rsidRDefault="002A00D6">
            <w:pPr>
              <w:pStyle w:val="ConsPlusNormal"/>
            </w:pPr>
            <w:r>
              <w:t xml:space="preserve">Общество с ограниченной ответственностью "Национальная распределительно-сетевая </w:t>
            </w:r>
            <w:r>
              <w:lastRenderedPageBreak/>
              <w:t>компания - Сибирь"</w:t>
            </w:r>
          </w:p>
          <w:p w:rsidR="002A00D6" w:rsidRDefault="002A00D6">
            <w:pPr>
              <w:pStyle w:val="ConsPlusNormal"/>
            </w:pPr>
            <w:r>
              <w:t>(ОГРН 1165476101911,</w:t>
            </w:r>
          </w:p>
          <w:p w:rsidR="002A00D6" w:rsidRDefault="002A00D6">
            <w:pPr>
              <w:pStyle w:val="ConsPlusNormal"/>
            </w:pPr>
            <w:r>
              <w:t>ИНН 5405975847)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lastRenderedPageBreak/>
              <w:t>41 120,4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14 834,2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5,0484</w:t>
            </w:r>
          </w:p>
        </w:tc>
      </w:tr>
      <w:tr w:rsidR="002A00D6">
        <w:tc>
          <w:tcPr>
            <w:tcW w:w="79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288" w:type="dxa"/>
            <w:vAlign w:val="center"/>
          </w:tcPr>
          <w:p w:rsidR="002A00D6" w:rsidRDefault="002A00D6">
            <w:pPr>
              <w:pStyle w:val="ConsPlusNormal"/>
            </w:pPr>
            <w:r>
              <w:t xml:space="preserve">Муниципальное унитарное предприятие города Новосибирска "Новосибирская </w:t>
            </w:r>
            <w:proofErr w:type="spellStart"/>
            <w:r>
              <w:t>энергосетевая</w:t>
            </w:r>
            <w:proofErr w:type="spellEnd"/>
            <w:r>
              <w:t xml:space="preserve"> компания"</w:t>
            </w:r>
          </w:p>
          <w:p w:rsidR="002A00D6" w:rsidRDefault="002A00D6">
            <w:pPr>
              <w:pStyle w:val="ConsPlusNormal"/>
            </w:pPr>
            <w:r>
              <w:t>(ОГРН 1025442449207,</w:t>
            </w:r>
          </w:p>
          <w:p w:rsidR="002A00D6" w:rsidRDefault="002A00D6">
            <w:pPr>
              <w:pStyle w:val="ConsPlusNormal"/>
            </w:pPr>
            <w:r>
              <w:t>ИНН 5406018054)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27 751,8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15 916,7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5,4168</w:t>
            </w:r>
          </w:p>
        </w:tc>
      </w:tr>
      <w:tr w:rsidR="002A00D6">
        <w:tc>
          <w:tcPr>
            <w:tcW w:w="79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288" w:type="dxa"/>
            <w:vAlign w:val="center"/>
          </w:tcPr>
          <w:p w:rsidR="002A00D6" w:rsidRDefault="002A00D6">
            <w:pPr>
              <w:pStyle w:val="ConsPlusNormal"/>
            </w:pPr>
            <w:r>
              <w:t>Общество с ограниченной ответственностью "ЭНЕРГОТРАНЗИТ"</w:t>
            </w:r>
          </w:p>
          <w:p w:rsidR="002A00D6" w:rsidRDefault="002A00D6">
            <w:pPr>
              <w:pStyle w:val="ConsPlusNormal"/>
            </w:pPr>
            <w:r>
              <w:t>(ОГРН 1185476076213,</w:t>
            </w:r>
          </w:p>
          <w:p w:rsidR="002A00D6" w:rsidRDefault="002A00D6">
            <w:pPr>
              <w:pStyle w:val="ConsPlusNormal"/>
            </w:pPr>
            <w:r>
              <w:t>ИНН 5404079654)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46 235,7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1 411,5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0,4801</w:t>
            </w:r>
          </w:p>
        </w:tc>
      </w:tr>
      <w:tr w:rsidR="002A00D6">
        <w:tc>
          <w:tcPr>
            <w:tcW w:w="79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288" w:type="dxa"/>
            <w:vAlign w:val="center"/>
          </w:tcPr>
          <w:p w:rsidR="002A00D6" w:rsidRDefault="002A00D6">
            <w:pPr>
              <w:pStyle w:val="ConsPlusNormal"/>
            </w:pPr>
            <w:r>
              <w:t>Общество с ограниченной ответственностью "ТСП-</w:t>
            </w:r>
            <w:proofErr w:type="spellStart"/>
            <w:r>
              <w:t>Сиб</w:t>
            </w:r>
            <w:proofErr w:type="spellEnd"/>
            <w:r>
              <w:t>"</w:t>
            </w:r>
          </w:p>
          <w:p w:rsidR="002A00D6" w:rsidRDefault="002A00D6">
            <w:pPr>
              <w:pStyle w:val="ConsPlusNormal"/>
            </w:pPr>
            <w:r>
              <w:t>(ОГРН 1175476132083,</w:t>
            </w:r>
          </w:p>
          <w:p w:rsidR="002A00D6" w:rsidRDefault="002A00D6">
            <w:pPr>
              <w:pStyle w:val="ConsPlusNormal"/>
            </w:pPr>
            <w:r>
              <w:t>ИНН 5402039568)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59 078,3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47 007,3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15,9976</w:t>
            </w:r>
          </w:p>
        </w:tc>
      </w:tr>
      <w:tr w:rsidR="002A00D6">
        <w:tc>
          <w:tcPr>
            <w:tcW w:w="79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288" w:type="dxa"/>
            <w:vAlign w:val="center"/>
          </w:tcPr>
          <w:p w:rsidR="002A00D6" w:rsidRDefault="002A00D6">
            <w:pPr>
              <w:pStyle w:val="ConsPlusNormal"/>
            </w:pPr>
            <w:r>
              <w:t>Общество с ограниченной ответственностью "ЭСО"</w:t>
            </w:r>
          </w:p>
          <w:p w:rsidR="002A00D6" w:rsidRDefault="002A00D6">
            <w:pPr>
              <w:pStyle w:val="ConsPlusNormal"/>
            </w:pPr>
            <w:r>
              <w:t>(ОГРН 1175476110985,</w:t>
            </w:r>
          </w:p>
          <w:p w:rsidR="002A00D6" w:rsidRDefault="002A00D6">
            <w:pPr>
              <w:pStyle w:val="ConsPlusNormal"/>
            </w:pPr>
            <w:r>
              <w:t>ИНН 5406982149)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31 346,4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12 743,2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4,3368</w:t>
            </w:r>
          </w:p>
        </w:tc>
      </w:tr>
      <w:tr w:rsidR="002A00D6">
        <w:tc>
          <w:tcPr>
            <w:tcW w:w="79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288" w:type="dxa"/>
            <w:vAlign w:val="center"/>
          </w:tcPr>
          <w:p w:rsidR="002A00D6" w:rsidRDefault="002A00D6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СибЭнергоТранс</w:t>
            </w:r>
            <w:proofErr w:type="spellEnd"/>
            <w:r>
              <w:t xml:space="preserve"> 54"</w:t>
            </w:r>
          </w:p>
          <w:p w:rsidR="002A00D6" w:rsidRDefault="002A00D6">
            <w:pPr>
              <w:pStyle w:val="ConsPlusNormal"/>
            </w:pPr>
            <w:r>
              <w:t>(ОГРН 1155476095279,</w:t>
            </w:r>
          </w:p>
          <w:p w:rsidR="002A00D6" w:rsidRDefault="002A00D6">
            <w:pPr>
              <w:pStyle w:val="ConsPlusNormal"/>
            </w:pPr>
            <w:r>
              <w:t>ИНН 5405962710)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51 537,3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20 402,6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6,9400</w:t>
            </w:r>
          </w:p>
        </w:tc>
      </w:tr>
      <w:tr w:rsidR="002A00D6">
        <w:tc>
          <w:tcPr>
            <w:tcW w:w="79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288" w:type="dxa"/>
            <w:vAlign w:val="center"/>
          </w:tcPr>
          <w:p w:rsidR="002A00D6" w:rsidRDefault="002A00D6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Инжиниринговый Центр "</w:t>
            </w:r>
            <w:proofErr w:type="spellStart"/>
            <w:r>
              <w:t>Сибирьэнергия</w:t>
            </w:r>
            <w:proofErr w:type="spellEnd"/>
            <w:r>
              <w:t>"</w:t>
            </w:r>
          </w:p>
          <w:p w:rsidR="002A00D6" w:rsidRDefault="002A00D6">
            <w:pPr>
              <w:pStyle w:val="ConsPlusNormal"/>
            </w:pPr>
            <w:r>
              <w:t>(ОГРН 1185476082428,</w:t>
            </w:r>
          </w:p>
          <w:p w:rsidR="002A00D6" w:rsidRDefault="002A00D6">
            <w:pPr>
              <w:pStyle w:val="ConsPlusNormal"/>
            </w:pPr>
            <w:r>
              <w:t>ИНН 5402046893)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lastRenderedPageBreak/>
              <w:t>65 626,6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31 611,3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10,7580</w:t>
            </w:r>
          </w:p>
        </w:tc>
      </w:tr>
      <w:tr w:rsidR="002A00D6">
        <w:tc>
          <w:tcPr>
            <w:tcW w:w="79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288" w:type="dxa"/>
            <w:vAlign w:val="center"/>
          </w:tcPr>
          <w:p w:rsidR="002A00D6" w:rsidRDefault="002A00D6">
            <w:pPr>
              <w:pStyle w:val="ConsPlusNormal"/>
            </w:pPr>
            <w:r>
              <w:t>Общество с ограниченной ответственностью "Энергосети Сибири"</w:t>
            </w:r>
          </w:p>
          <w:p w:rsidR="002A00D6" w:rsidRDefault="002A00D6">
            <w:pPr>
              <w:pStyle w:val="ConsPlusNormal"/>
            </w:pPr>
            <w:r>
              <w:t>(ОГРН 1115476072470,</w:t>
            </w:r>
          </w:p>
          <w:p w:rsidR="002A00D6" w:rsidRDefault="002A00D6">
            <w:pPr>
              <w:pStyle w:val="ConsPlusNormal"/>
            </w:pPr>
            <w:r>
              <w:t>ИНН 5405436838)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37 866,0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22 296,8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7,5890</w:t>
            </w:r>
          </w:p>
        </w:tc>
      </w:tr>
      <w:tr w:rsidR="002A00D6">
        <w:tc>
          <w:tcPr>
            <w:tcW w:w="79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288" w:type="dxa"/>
            <w:vAlign w:val="center"/>
          </w:tcPr>
          <w:p w:rsidR="002A00D6" w:rsidRDefault="002A00D6">
            <w:pPr>
              <w:pStyle w:val="ConsPlusNormal"/>
            </w:pPr>
            <w:r>
              <w:t>Акционерное общество "Новосибирский завод искусственного волокна"</w:t>
            </w:r>
          </w:p>
          <w:p w:rsidR="002A00D6" w:rsidRDefault="002A00D6">
            <w:pPr>
              <w:pStyle w:val="ConsPlusNormal"/>
            </w:pPr>
            <w:r>
              <w:t>(ОГРН 1115483001567,</w:t>
            </w:r>
          </w:p>
          <w:p w:rsidR="002A00D6" w:rsidRDefault="002A00D6">
            <w:pPr>
              <w:pStyle w:val="ConsPlusNormal"/>
            </w:pPr>
            <w:r>
              <w:t xml:space="preserve">ИНН 5446013327) </w:t>
            </w:r>
            <w:hyperlink w:anchor="P43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3 453,6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1,1732</w:t>
            </w:r>
          </w:p>
        </w:tc>
      </w:tr>
      <w:tr w:rsidR="002A00D6">
        <w:tc>
          <w:tcPr>
            <w:tcW w:w="79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288" w:type="dxa"/>
            <w:vAlign w:val="center"/>
          </w:tcPr>
          <w:p w:rsidR="002A00D6" w:rsidRDefault="002A00D6">
            <w:pPr>
              <w:pStyle w:val="ConsPlusNormal"/>
            </w:pPr>
            <w:r>
              <w:t>Общество с ограниченной ответственностью "Сибирские Энергетические Сети"</w:t>
            </w:r>
          </w:p>
          <w:p w:rsidR="002A00D6" w:rsidRDefault="002A00D6">
            <w:pPr>
              <w:pStyle w:val="ConsPlusNormal"/>
            </w:pPr>
            <w:r>
              <w:t>(ОГРН 1105476071140,</w:t>
            </w:r>
          </w:p>
          <w:p w:rsidR="002A00D6" w:rsidRDefault="002A00D6">
            <w:pPr>
              <w:pStyle w:val="ConsPlusNormal"/>
            </w:pPr>
            <w:r>
              <w:t xml:space="preserve">ИНН 5401340910) </w:t>
            </w:r>
            <w:hyperlink w:anchor="P43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5 744,4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1,9546</w:t>
            </w:r>
          </w:p>
        </w:tc>
      </w:tr>
      <w:tr w:rsidR="002A00D6">
        <w:tc>
          <w:tcPr>
            <w:tcW w:w="79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288" w:type="dxa"/>
            <w:vAlign w:val="center"/>
          </w:tcPr>
          <w:p w:rsidR="002A00D6" w:rsidRDefault="002A00D6">
            <w:pPr>
              <w:pStyle w:val="ConsPlusNormal"/>
            </w:pPr>
            <w:r>
              <w:t>Акционерное общество "ОБЪЕДИНЕННАЯ ЭНЕРГЕТИЧЕСКАЯ КОМПАНИЯ" в лице филиала "Сибирский"</w:t>
            </w:r>
          </w:p>
          <w:p w:rsidR="002A00D6" w:rsidRDefault="002A00D6">
            <w:pPr>
              <w:pStyle w:val="ConsPlusNormal"/>
            </w:pPr>
            <w:r>
              <w:t>(ОГРН 1027804911441,</w:t>
            </w:r>
          </w:p>
          <w:p w:rsidR="002A00D6" w:rsidRDefault="002A00D6">
            <w:pPr>
              <w:pStyle w:val="ConsPlusNormal"/>
            </w:pPr>
            <w:r>
              <w:t xml:space="preserve">ИНН 7810258843) </w:t>
            </w:r>
            <w:hyperlink w:anchor="P435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9 392,9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3,1918</w:t>
            </w:r>
          </w:p>
        </w:tc>
      </w:tr>
      <w:tr w:rsidR="002A00D6">
        <w:tc>
          <w:tcPr>
            <w:tcW w:w="4082" w:type="dxa"/>
            <w:gridSpan w:val="2"/>
            <w:vAlign w:val="center"/>
          </w:tcPr>
          <w:p w:rsidR="002A00D6" w:rsidRDefault="002A00D6">
            <w:pPr>
              <w:pStyle w:val="ConsPlusNormal"/>
            </w:pPr>
            <w:r>
              <w:t>ВСЕГО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14 945 222,5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606 371,42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6 255 647,4</w:t>
            </w:r>
          </w:p>
        </w:tc>
        <w:tc>
          <w:tcPr>
            <w:tcW w:w="2381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2 129,1828</w:t>
            </w:r>
          </w:p>
        </w:tc>
      </w:tr>
    </w:tbl>
    <w:p w:rsidR="002A00D6" w:rsidRDefault="002A00D6">
      <w:pPr>
        <w:pStyle w:val="ConsPlusNormal"/>
        <w:ind w:firstLine="540"/>
        <w:jc w:val="both"/>
      </w:pPr>
    </w:p>
    <w:p w:rsidR="002A00D6" w:rsidRDefault="002A00D6">
      <w:pPr>
        <w:pStyle w:val="ConsPlusNormal"/>
        <w:ind w:firstLine="540"/>
        <w:jc w:val="both"/>
      </w:pPr>
      <w:r>
        <w:t>--------------------------------</w:t>
      </w:r>
    </w:p>
    <w:p w:rsidR="002A00D6" w:rsidRDefault="002A00D6">
      <w:pPr>
        <w:pStyle w:val="ConsPlusNormal"/>
        <w:spacing w:before="220"/>
        <w:ind w:firstLine="540"/>
        <w:jc w:val="both"/>
      </w:pPr>
      <w:bookmarkStart w:id="2" w:name="P435"/>
      <w:bookmarkEnd w:id="2"/>
      <w:r>
        <w:t xml:space="preserve">&lt;*&gt; Организация не обладает статусом территориальной сетевой организации в 2024 году, но при утверждении (расчете) единых (котловых) тарифов </w:t>
      </w:r>
      <w:r>
        <w:lastRenderedPageBreak/>
        <w:t>на услуги по передаче электрической энергии учтена величина потерь электрической энергии при ее передаче по электрическим сетям этой организации в соответствии со Сводным прогнозным балансом производства и поставок электрической энергии (мощности) в рамках Единой энергетической системы России на 2024 год, утвержденным приказом ФАС России от 30.06.2023 N 428/23-ДСП (с учетом изменений, внесенных приказами ФАС России от 12.10.2023 N 727/23-ДСП, от 31.10.2023 N 783/23-ДСП).</w:t>
      </w:r>
    </w:p>
    <w:p w:rsidR="002A00D6" w:rsidRDefault="002A00D6">
      <w:pPr>
        <w:pStyle w:val="ConsPlusNormal"/>
        <w:ind w:firstLine="540"/>
        <w:jc w:val="both"/>
      </w:pPr>
    </w:p>
    <w:p w:rsidR="002A00D6" w:rsidRDefault="002A00D6">
      <w:pPr>
        <w:pStyle w:val="ConsPlusNormal"/>
        <w:jc w:val="right"/>
        <w:outlineLvl w:val="1"/>
      </w:pPr>
      <w:r>
        <w:t>Таблица 3</w:t>
      </w:r>
    </w:p>
    <w:p w:rsidR="002A00D6" w:rsidRDefault="002A00D6">
      <w:pPr>
        <w:pStyle w:val="ConsPlusNormal"/>
        <w:ind w:firstLine="540"/>
        <w:jc w:val="both"/>
      </w:pPr>
    </w:p>
    <w:p w:rsidR="002A00D6" w:rsidRDefault="002A00D6">
      <w:pPr>
        <w:pStyle w:val="ConsPlusTitle"/>
        <w:jc w:val="center"/>
      </w:pPr>
      <w:r>
        <w:t>Показатели для целей расчета единых (котловых) тарифов</w:t>
      </w:r>
    </w:p>
    <w:p w:rsidR="002A00D6" w:rsidRDefault="002A00D6">
      <w:pPr>
        <w:pStyle w:val="ConsPlusTitle"/>
        <w:jc w:val="center"/>
      </w:pPr>
      <w:r>
        <w:t>на услуги по передаче электрической энергии по электрическим</w:t>
      </w:r>
    </w:p>
    <w:p w:rsidR="002A00D6" w:rsidRDefault="002A00D6">
      <w:pPr>
        <w:pStyle w:val="ConsPlusTitle"/>
        <w:jc w:val="center"/>
      </w:pPr>
      <w:r>
        <w:t>сетям Новосибирской области на 2024 год</w:t>
      </w:r>
    </w:p>
    <w:p w:rsidR="002A00D6" w:rsidRDefault="002A00D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479"/>
        <w:gridCol w:w="624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</w:tblGrid>
      <w:tr w:rsidR="002A00D6">
        <w:tc>
          <w:tcPr>
            <w:tcW w:w="794" w:type="dxa"/>
            <w:vMerge w:val="restart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79" w:type="dxa"/>
            <w:vMerge w:val="restart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624" w:type="dxa"/>
            <w:vMerge w:val="restart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665" w:type="dxa"/>
            <w:gridSpan w:val="5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 полугодие 2024 года</w:t>
            </w:r>
          </w:p>
        </w:tc>
        <w:tc>
          <w:tcPr>
            <w:tcW w:w="5665" w:type="dxa"/>
            <w:gridSpan w:val="5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2 полугодие 2024 года</w:t>
            </w:r>
          </w:p>
        </w:tc>
      </w:tr>
      <w:tr w:rsidR="002A00D6">
        <w:tc>
          <w:tcPr>
            <w:tcW w:w="794" w:type="dxa"/>
            <w:vMerge/>
          </w:tcPr>
          <w:p w:rsidR="002A00D6" w:rsidRDefault="002A00D6">
            <w:pPr>
              <w:pStyle w:val="ConsPlusNormal"/>
            </w:pPr>
          </w:p>
        </w:tc>
        <w:tc>
          <w:tcPr>
            <w:tcW w:w="4479" w:type="dxa"/>
            <w:vMerge/>
          </w:tcPr>
          <w:p w:rsidR="002A00D6" w:rsidRDefault="002A00D6">
            <w:pPr>
              <w:pStyle w:val="ConsPlusNormal"/>
            </w:pPr>
          </w:p>
        </w:tc>
        <w:tc>
          <w:tcPr>
            <w:tcW w:w="624" w:type="dxa"/>
            <w:vMerge/>
          </w:tcPr>
          <w:p w:rsidR="002A00D6" w:rsidRDefault="002A00D6">
            <w:pPr>
              <w:pStyle w:val="ConsPlusNormal"/>
            </w:pPr>
          </w:p>
        </w:tc>
        <w:tc>
          <w:tcPr>
            <w:tcW w:w="5665" w:type="dxa"/>
            <w:gridSpan w:val="5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Диапазоны напряжения</w:t>
            </w:r>
          </w:p>
        </w:tc>
        <w:tc>
          <w:tcPr>
            <w:tcW w:w="5665" w:type="dxa"/>
            <w:gridSpan w:val="5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2A00D6">
        <w:tc>
          <w:tcPr>
            <w:tcW w:w="794" w:type="dxa"/>
            <w:vMerge/>
          </w:tcPr>
          <w:p w:rsidR="002A00D6" w:rsidRDefault="002A00D6">
            <w:pPr>
              <w:pStyle w:val="ConsPlusNormal"/>
            </w:pPr>
          </w:p>
        </w:tc>
        <w:tc>
          <w:tcPr>
            <w:tcW w:w="4479" w:type="dxa"/>
            <w:vMerge/>
          </w:tcPr>
          <w:p w:rsidR="002A00D6" w:rsidRDefault="002A00D6">
            <w:pPr>
              <w:pStyle w:val="ConsPlusNormal"/>
            </w:pPr>
          </w:p>
        </w:tc>
        <w:tc>
          <w:tcPr>
            <w:tcW w:w="624" w:type="dxa"/>
            <w:vMerge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BH1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BH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CH1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CH2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HH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BH1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BH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CH1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CH2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HH</w:t>
            </w:r>
          </w:p>
        </w:tc>
      </w:tr>
      <w:tr w:rsidR="002A00D6">
        <w:tc>
          <w:tcPr>
            <w:tcW w:w="79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13</w:t>
            </w:r>
          </w:p>
        </w:tc>
      </w:tr>
      <w:tr w:rsidR="002A00D6">
        <w:tc>
          <w:tcPr>
            <w:tcW w:w="79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vAlign w:val="center"/>
          </w:tcPr>
          <w:p w:rsidR="002A00D6" w:rsidRDefault="002A00D6">
            <w:pPr>
              <w:pStyle w:val="ConsPlusNormal"/>
              <w:jc w:val="both"/>
            </w:pPr>
            <w:r>
              <w:t xml:space="preserve">Плановый объем полезного отпуска электрической энергии (мощности) всем потребителям, оплачивающим услуги по передаче электрической энергии по единым (котловым) тарифам на услуги по передаче электрической энергии,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62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1 980,307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14,821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1 744,593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2 776,668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1 899,463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15,189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1 707,119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2 568,397</w:t>
            </w:r>
          </w:p>
        </w:tc>
      </w:tr>
      <w:tr w:rsidR="002A00D6">
        <w:tc>
          <w:tcPr>
            <w:tcW w:w="79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479" w:type="dxa"/>
            <w:vAlign w:val="center"/>
          </w:tcPr>
          <w:p w:rsidR="002A00D6" w:rsidRDefault="002A00D6">
            <w:pPr>
              <w:pStyle w:val="ConsPlusNormal"/>
              <w:jc w:val="both"/>
            </w:pPr>
            <w:r>
              <w:t>Населению и приравненным к нему категориям потребителей в пределах социальной нормы потребления электрической энергии (мощности) (в том числе с учетом дифференциации по двум и по трем зонам суток):</w:t>
            </w:r>
          </w:p>
        </w:tc>
        <w:tc>
          <w:tcPr>
            <w:tcW w:w="62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2 147,841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1 988,773</w:t>
            </w:r>
          </w:p>
        </w:tc>
      </w:tr>
      <w:tr w:rsidR="002A00D6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4479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both"/>
            </w:pPr>
            <w:r>
              <w:t xml:space="preserve">Населению и приравненным к нему </w:t>
            </w:r>
            <w:r>
              <w:lastRenderedPageBreak/>
              <w:t xml:space="preserve">категориям потребителей, за исключением указанных в </w:t>
            </w:r>
            <w:hyperlink w:anchor="P553">
              <w:r>
                <w:rPr>
                  <w:color w:val="0000FF"/>
                </w:rPr>
                <w:t>строках 1.1.2</w:t>
              </w:r>
            </w:hyperlink>
            <w:r>
              <w:t xml:space="preserve"> - </w:t>
            </w:r>
            <w:hyperlink w:anchor="P672">
              <w:r>
                <w:rPr>
                  <w:color w:val="0000FF"/>
                </w:rPr>
                <w:t>1.1.5</w:t>
              </w:r>
            </w:hyperlink>
            <w:r>
              <w:t>:</w:t>
            </w:r>
          </w:p>
          <w:p w:rsidR="002A00D6" w:rsidRDefault="002A00D6">
            <w:pPr>
              <w:pStyle w:val="ConsPlusNormal"/>
              <w:jc w:val="both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</w:tr>
      <w:tr w:rsidR="002A00D6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479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</w:t>
            </w:r>
            <w:r>
              <w:lastRenderedPageBreak/>
              <w:t>специализированного жилого фонда;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lastRenderedPageBreak/>
              <w:t xml:space="preserve">млн.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493,895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481,831</w:t>
            </w:r>
          </w:p>
        </w:tc>
      </w:tr>
      <w:tr w:rsidR="002A00D6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4479" w:type="dxa"/>
            <w:tcBorders>
              <w:top w:val="nil"/>
            </w:tcBorders>
          </w:tcPr>
          <w:p w:rsidR="002A00D6" w:rsidRDefault="002A00D6">
            <w:pPr>
              <w:pStyle w:val="ConsPlusNormal"/>
              <w:jc w:val="both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624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</w:tr>
      <w:tr w:rsidR="002A00D6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4479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both"/>
            </w:pPr>
            <w:r>
              <w:t>Населению, проживающему в городских населенных пунктах в домах, оборудованных стационарными электроплитами и электроотопительными установками, и приравненным к нему:</w:t>
            </w:r>
          </w:p>
          <w:p w:rsidR="002A00D6" w:rsidRDefault="002A00D6">
            <w:pPr>
              <w:pStyle w:val="ConsPlusNormal"/>
              <w:jc w:val="both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</w:tr>
      <w:tr w:rsidR="002A00D6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bookmarkStart w:id="3" w:name="P553"/>
            <w:bookmarkEnd w:id="3"/>
            <w:r>
              <w:t>1.1.2</w:t>
            </w:r>
          </w:p>
        </w:tc>
        <w:tc>
          <w:tcPr>
            <w:tcW w:w="4479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</w:t>
            </w:r>
            <w:r>
              <w:lastRenderedPageBreak/>
              <w:t>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lastRenderedPageBreak/>
              <w:t xml:space="preserve">млн.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4,416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4,089</w:t>
            </w:r>
          </w:p>
        </w:tc>
      </w:tr>
      <w:tr w:rsidR="002A00D6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4479" w:type="dxa"/>
            <w:tcBorders>
              <w:top w:val="nil"/>
            </w:tcBorders>
          </w:tcPr>
          <w:p w:rsidR="002A00D6" w:rsidRDefault="002A00D6">
            <w:pPr>
              <w:pStyle w:val="ConsPlusNormal"/>
              <w:jc w:val="both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624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</w:tr>
      <w:tr w:rsidR="002A00D6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4479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both"/>
            </w:pPr>
            <w:r>
              <w:t xml:space="preserve">Населению, проживающему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приравненным к нему: исполнителям коммунальных услуг (товариществам собственников жилья, жилищно-строительным, жилищным или иным специализированным потребительским </w:t>
            </w:r>
            <w:r>
              <w:lastRenderedPageBreak/>
              <w:t>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</w:tr>
      <w:tr w:rsidR="002A00D6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4479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882,292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816,950</w:t>
            </w:r>
          </w:p>
        </w:tc>
      </w:tr>
      <w:tr w:rsidR="002A00D6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4479" w:type="dxa"/>
            <w:tcBorders>
              <w:top w:val="nil"/>
            </w:tcBorders>
          </w:tcPr>
          <w:p w:rsidR="002A00D6" w:rsidRDefault="002A00D6">
            <w:pPr>
              <w:pStyle w:val="ConsPlusNormal"/>
              <w:jc w:val="both"/>
            </w:pPr>
            <w:r>
              <w:t xml:space="preserve">юридическим и физическим лицам, приобретающим электрическую энергию (мощность) в целях потребления на коммунально-бытовые нужды в населенных </w:t>
            </w:r>
            <w:r>
              <w:lastRenderedPageBreak/>
              <w:t>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624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</w:tr>
      <w:tr w:rsidR="002A00D6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4479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both"/>
            </w:pPr>
            <w:r>
              <w:t>Населению, проживающему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приравненным к нему:</w:t>
            </w:r>
          </w:p>
          <w:p w:rsidR="002A00D6" w:rsidRDefault="002A00D6">
            <w:pPr>
              <w:pStyle w:val="ConsPlusNormal"/>
              <w:jc w:val="both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</w:tr>
      <w:tr w:rsidR="002A00D6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4479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</w:t>
            </w:r>
            <w:r>
              <w:lastRenderedPageBreak/>
              <w:t>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lastRenderedPageBreak/>
              <w:t xml:space="preserve">млн.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2,103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1,947</w:t>
            </w:r>
          </w:p>
        </w:tc>
      </w:tr>
      <w:tr w:rsidR="002A00D6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4479" w:type="dxa"/>
            <w:tcBorders>
              <w:top w:val="nil"/>
            </w:tcBorders>
          </w:tcPr>
          <w:p w:rsidR="002A00D6" w:rsidRDefault="002A00D6">
            <w:pPr>
              <w:pStyle w:val="ConsPlusNormal"/>
              <w:jc w:val="both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624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</w:tr>
      <w:tr w:rsidR="002A00D6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4479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both"/>
            </w:pPr>
            <w:r>
              <w:t>Населению, проживающему в сельских населенных пунктах, и приравненным к нему:</w:t>
            </w:r>
          </w:p>
          <w:p w:rsidR="002A00D6" w:rsidRDefault="002A00D6">
            <w:pPr>
              <w:pStyle w:val="ConsPlusNormal"/>
              <w:jc w:val="both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</w:tr>
      <w:tr w:rsidR="002A00D6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bookmarkStart w:id="4" w:name="P672"/>
            <w:bookmarkEnd w:id="4"/>
            <w:r>
              <w:t>1.1.5</w:t>
            </w:r>
          </w:p>
        </w:tc>
        <w:tc>
          <w:tcPr>
            <w:tcW w:w="4479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</w:t>
            </w:r>
            <w:r>
              <w:lastRenderedPageBreak/>
              <w:t>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lastRenderedPageBreak/>
              <w:t xml:space="preserve">млн. </w:t>
            </w:r>
            <w:proofErr w:type="spellStart"/>
            <w:r>
              <w:lastRenderedPageBreak/>
              <w:t>кВт·ч</w:t>
            </w:r>
            <w:proofErr w:type="spellEnd"/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532,304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474,146</w:t>
            </w:r>
          </w:p>
        </w:tc>
      </w:tr>
      <w:tr w:rsidR="002A00D6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4479" w:type="dxa"/>
            <w:tcBorders>
              <w:top w:val="nil"/>
            </w:tcBorders>
          </w:tcPr>
          <w:p w:rsidR="002A00D6" w:rsidRDefault="002A00D6">
            <w:pPr>
              <w:pStyle w:val="ConsPlusNormal"/>
              <w:jc w:val="both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624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</w:tr>
      <w:tr w:rsidR="002A00D6">
        <w:tc>
          <w:tcPr>
            <w:tcW w:w="79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1.1.6</w:t>
            </w:r>
          </w:p>
        </w:tc>
        <w:tc>
          <w:tcPr>
            <w:tcW w:w="4479" w:type="dxa"/>
            <w:vAlign w:val="center"/>
          </w:tcPr>
          <w:p w:rsidR="002A00D6" w:rsidRDefault="002A00D6">
            <w:pPr>
              <w:pStyle w:val="ConsPlusNormal"/>
              <w:jc w:val="both"/>
            </w:pPr>
            <w:r>
              <w:t xml:space="preserve">Приравненным к населению категориям потребителей, за исключением указанных в </w:t>
            </w:r>
            <w:hyperlink r:id="rId13">
              <w:r>
                <w:rPr>
                  <w:color w:val="0000FF"/>
                </w:rPr>
                <w:t>пункте 71(1)</w:t>
              </w:r>
            </w:hyperlink>
            <w:r>
              <w:t xml:space="preserve"> Основ ценообразования в области регулируемых цен (тарифов) в </w:t>
            </w:r>
            <w:r>
              <w:lastRenderedPageBreak/>
              <w:t>электроэнергетике, утвержденных постановлением Правительства Российской Федерации от 29.12.2011 N 1178:</w:t>
            </w:r>
          </w:p>
        </w:tc>
        <w:tc>
          <w:tcPr>
            <w:tcW w:w="62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lastRenderedPageBreak/>
              <w:t xml:space="preserve">млн.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</w:tr>
      <w:tr w:rsidR="002A00D6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4479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both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</w:t>
            </w: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коммунально-бытового потребления населения в объемах фактического потребления электрической энергии населением и объемах электрической энергии, израсходованной на места общего пользования,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</w:tr>
      <w:tr w:rsidR="002A00D6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1.1.6.1</w:t>
            </w:r>
          </w:p>
        </w:tc>
        <w:tc>
          <w:tcPr>
            <w:tcW w:w="4479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both"/>
            </w:pPr>
            <w:r>
              <w:t>за исключением: исполнителей коммунальных услуг (товариществ собственников жилья, жилищно-</w:t>
            </w:r>
            <w:r>
              <w:lastRenderedPageBreak/>
              <w:t>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A00D6" w:rsidRDefault="002A00D6">
            <w:pPr>
              <w:pStyle w:val="ConsPlusNormal"/>
              <w:jc w:val="both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lastRenderedPageBreak/>
              <w:t xml:space="preserve">млн.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309,233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280,553</w:t>
            </w:r>
          </w:p>
        </w:tc>
      </w:tr>
      <w:tr w:rsidR="002A00D6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4479" w:type="dxa"/>
            <w:tcBorders>
              <w:top w:val="nil"/>
            </w:tcBorders>
          </w:tcPr>
          <w:p w:rsidR="002A00D6" w:rsidRDefault="002A00D6">
            <w:pPr>
              <w:pStyle w:val="ConsPlusNormal"/>
              <w:jc w:val="both"/>
            </w:pPr>
            <w:r>
              <w:t>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A00D6" w:rsidRDefault="002A00D6">
            <w:pPr>
              <w:pStyle w:val="ConsPlusNormal"/>
              <w:jc w:val="both"/>
            </w:pPr>
            <w:r>
              <w:t xml:space="preserve">юридических и физических лиц, приобретающих электрическую энергию </w:t>
            </w:r>
            <w:r>
              <w:lastRenderedPageBreak/>
              <w:t>(мощность) в целях потребления на коммунально-бытовые нужды в населенных пунктах и жилых зонах при воинских частях и рассчитывающихся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624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</w:tr>
      <w:tr w:rsidR="002A00D6">
        <w:tc>
          <w:tcPr>
            <w:tcW w:w="79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1.1.6.2</w:t>
            </w:r>
          </w:p>
        </w:tc>
        <w:tc>
          <w:tcPr>
            <w:tcW w:w="4479" w:type="dxa"/>
            <w:vAlign w:val="center"/>
          </w:tcPr>
          <w:p w:rsidR="002A00D6" w:rsidRDefault="002A00D6">
            <w:pPr>
              <w:pStyle w:val="ConsPlusNormal"/>
              <w:jc w:val="both"/>
            </w:pPr>
            <w:r>
              <w:t>Садоводческим некоммерческим товариществам и огородническим некоммерческим товариществам</w:t>
            </w:r>
          </w:p>
        </w:tc>
        <w:tc>
          <w:tcPr>
            <w:tcW w:w="62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189,564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169,747</w:t>
            </w:r>
          </w:p>
        </w:tc>
      </w:tr>
      <w:tr w:rsidR="002A00D6">
        <w:tc>
          <w:tcPr>
            <w:tcW w:w="79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1.1.6.3</w:t>
            </w:r>
          </w:p>
        </w:tc>
        <w:tc>
          <w:tcPr>
            <w:tcW w:w="4479" w:type="dxa"/>
            <w:vAlign w:val="center"/>
          </w:tcPr>
          <w:p w:rsidR="002A00D6" w:rsidRDefault="002A00D6">
            <w:pPr>
              <w:pStyle w:val="ConsPlusNormal"/>
              <w:jc w:val="both"/>
            </w:pPr>
            <w:r>
              <w:t>Юридическим лицам, приобретающим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62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5,590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5,176</w:t>
            </w:r>
          </w:p>
        </w:tc>
      </w:tr>
      <w:tr w:rsidR="002A00D6">
        <w:tc>
          <w:tcPr>
            <w:tcW w:w="79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1.1.6.4</w:t>
            </w:r>
          </w:p>
        </w:tc>
        <w:tc>
          <w:tcPr>
            <w:tcW w:w="4479" w:type="dxa"/>
            <w:vAlign w:val="center"/>
          </w:tcPr>
          <w:p w:rsidR="002A00D6" w:rsidRDefault="002A00D6">
            <w:pPr>
              <w:pStyle w:val="ConsPlusNormal"/>
              <w:jc w:val="both"/>
            </w:pPr>
            <w:r>
              <w:t>Содержащимся за счет прихожан религиозным организациям</w:t>
            </w:r>
          </w:p>
        </w:tc>
        <w:tc>
          <w:tcPr>
            <w:tcW w:w="62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3,716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3,441</w:t>
            </w:r>
          </w:p>
        </w:tc>
      </w:tr>
      <w:tr w:rsidR="002A00D6">
        <w:tc>
          <w:tcPr>
            <w:tcW w:w="79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1.1.6.5</w:t>
            </w:r>
          </w:p>
        </w:tc>
        <w:tc>
          <w:tcPr>
            <w:tcW w:w="4479" w:type="dxa"/>
            <w:vAlign w:val="center"/>
          </w:tcPr>
          <w:p w:rsidR="002A00D6" w:rsidRDefault="002A00D6">
            <w:pPr>
              <w:pStyle w:val="ConsPlusNormal"/>
              <w:jc w:val="both"/>
            </w:pPr>
            <w:r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населением и приравненными к нему категориями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</w:t>
            </w:r>
            <w:r>
              <w:lastRenderedPageBreak/>
              <w:t>коммерческой (профессиональной) деятельности</w:t>
            </w:r>
          </w:p>
        </w:tc>
        <w:tc>
          <w:tcPr>
            <w:tcW w:w="62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lastRenderedPageBreak/>
              <w:t xml:space="preserve">млн.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</w:tr>
      <w:tr w:rsidR="002A00D6">
        <w:tc>
          <w:tcPr>
            <w:tcW w:w="79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1.1.6.6</w:t>
            </w:r>
          </w:p>
        </w:tc>
        <w:tc>
          <w:tcPr>
            <w:tcW w:w="4479" w:type="dxa"/>
            <w:vAlign w:val="center"/>
          </w:tcPr>
          <w:p w:rsidR="002A00D6" w:rsidRDefault="002A00D6">
            <w:pPr>
              <w:pStyle w:val="ConsPlusNormal"/>
              <w:jc w:val="both"/>
            </w:pPr>
            <w:r>
              <w:t>Объединениям граждан, приобретающим электрическую энергию (мощность) для использования в принадлежащих им хозяйственных постройках (погреба, сараи);</w:t>
            </w:r>
          </w:p>
          <w:p w:rsidR="002A00D6" w:rsidRDefault="002A00D6">
            <w:pPr>
              <w:pStyle w:val="ConsPlusNormal"/>
              <w:jc w:val="both"/>
            </w:pPr>
            <w:r>
              <w:t>некоммерческим объединениям граждан (гаражно-строительные, гаражные кооперативы), приобретающим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62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33,961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31,446</w:t>
            </w:r>
          </w:p>
        </w:tc>
      </w:tr>
      <w:tr w:rsidR="002A00D6">
        <w:tc>
          <w:tcPr>
            <w:tcW w:w="79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479" w:type="dxa"/>
            <w:vAlign w:val="center"/>
          </w:tcPr>
          <w:p w:rsidR="002A00D6" w:rsidRDefault="002A00D6">
            <w:pPr>
              <w:pStyle w:val="ConsPlusNormal"/>
              <w:jc w:val="both"/>
            </w:pPr>
            <w:r>
              <w:t>Населению и приравненным к нему категориям потребителей сверх социальной нормы потребления электрической энергии (мощности) (в том числе с учетом дифференциации по двум и по трем зонам суток):</w:t>
            </w:r>
          </w:p>
        </w:tc>
        <w:tc>
          <w:tcPr>
            <w:tcW w:w="62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</w:tr>
      <w:tr w:rsidR="002A00D6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4479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both"/>
            </w:pPr>
            <w:r>
              <w:t xml:space="preserve">Населению и приравненным к нему категориям потребителей, за исключением указанных в </w:t>
            </w:r>
            <w:hyperlink w:anchor="P553">
              <w:r>
                <w:rPr>
                  <w:color w:val="0000FF"/>
                </w:rPr>
                <w:t>строках 1.1.2</w:t>
              </w:r>
            </w:hyperlink>
            <w:r>
              <w:t xml:space="preserve"> - </w:t>
            </w:r>
            <w:hyperlink w:anchor="P672">
              <w:r>
                <w:rPr>
                  <w:color w:val="0000FF"/>
                </w:rPr>
                <w:t>1.1.5</w:t>
              </w:r>
            </w:hyperlink>
            <w:r>
              <w:t>:</w:t>
            </w:r>
          </w:p>
          <w:p w:rsidR="002A00D6" w:rsidRDefault="002A00D6">
            <w:pPr>
              <w:pStyle w:val="ConsPlusNormal"/>
              <w:jc w:val="both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</w:t>
            </w:r>
            <w:r>
              <w:lastRenderedPageBreak/>
              <w:t>помещений и содержания общего имущества многоквартирных домов;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</w:tr>
      <w:tr w:rsidR="002A00D6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4479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</w:tr>
      <w:tr w:rsidR="002A00D6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4479" w:type="dxa"/>
            <w:tcBorders>
              <w:top w:val="nil"/>
            </w:tcBorders>
          </w:tcPr>
          <w:p w:rsidR="002A00D6" w:rsidRDefault="002A00D6">
            <w:pPr>
              <w:pStyle w:val="ConsPlusNormal"/>
              <w:jc w:val="both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624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</w:tr>
      <w:tr w:rsidR="002A00D6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4479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both"/>
            </w:pPr>
            <w:r>
              <w:t>Населению, проживающему в городских населенных пунктах в домах, оборудованных стационарными электроплитами и электроотопительными установками, и приравненным к нему:</w:t>
            </w:r>
          </w:p>
          <w:p w:rsidR="002A00D6" w:rsidRDefault="002A00D6">
            <w:pPr>
              <w:pStyle w:val="ConsPlusNormal"/>
              <w:jc w:val="both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</w:tr>
      <w:tr w:rsidR="002A00D6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4479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</w:t>
            </w:r>
            <w:r>
              <w:lastRenderedPageBreak/>
              <w:t>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lastRenderedPageBreak/>
              <w:t xml:space="preserve">млн.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</w:tr>
      <w:tr w:rsidR="002A00D6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4479" w:type="dxa"/>
            <w:tcBorders>
              <w:top w:val="nil"/>
            </w:tcBorders>
          </w:tcPr>
          <w:p w:rsidR="002A00D6" w:rsidRDefault="002A00D6">
            <w:pPr>
              <w:pStyle w:val="ConsPlusNormal"/>
              <w:jc w:val="both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624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</w:tr>
      <w:tr w:rsidR="002A00D6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4479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both"/>
            </w:pPr>
            <w:r>
              <w:t>Населению, проживающему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приравненным к нему:</w:t>
            </w:r>
          </w:p>
          <w:p w:rsidR="002A00D6" w:rsidRDefault="002A00D6">
            <w:pPr>
              <w:pStyle w:val="ConsPlusNormal"/>
              <w:jc w:val="both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</w:tr>
      <w:tr w:rsidR="002A00D6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4479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</w:t>
            </w:r>
            <w:r>
              <w:lastRenderedPageBreak/>
              <w:t>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lastRenderedPageBreak/>
              <w:t xml:space="preserve">млн.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</w:tr>
      <w:tr w:rsidR="002A00D6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4479" w:type="dxa"/>
            <w:tcBorders>
              <w:top w:val="nil"/>
            </w:tcBorders>
          </w:tcPr>
          <w:p w:rsidR="002A00D6" w:rsidRDefault="002A00D6">
            <w:pPr>
              <w:pStyle w:val="ConsPlusNormal"/>
              <w:jc w:val="both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624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</w:tr>
      <w:tr w:rsidR="002A00D6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4479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both"/>
            </w:pPr>
            <w:r>
              <w:t>Населению, проживающему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приравненным к нему:</w:t>
            </w:r>
          </w:p>
          <w:p w:rsidR="002A00D6" w:rsidRDefault="002A00D6">
            <w:pPr>
              <w:pStyle w:val="ConsPlusNormal"/>
              <w:jc w:val="both"/>
            </w:pPr>
            <w:r>
              <w:t xml:space="preserve">исполнителям коммунальных услуг </w:t>
            </w:r>
            <w:r>
              <w:lastRenderedPageBreak/>
              <w:t>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</w:tr>
      <w:tr w:rsidR="002A00D6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4479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</w:tr>
      <w:tr w:rsidR="002A00D6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4479" w:type="dxa"/>
            <w:tcBorders>
              <w:top w:val="nil"/>
            </w:tcBorders>
          </w:tcPr>
          <w:p w:rsidR="002A00D6" w:rsidRDefault="002A00D6">
            <w:pPr>
              <w:pStyle w:val="ConsPlusNormal"/>
              <w:jc w:val="both"/>
            </w:pPr>
            <w:r>
              <w:t xml:space="preserve">юридическим и физическим лицам, </w:t>
            </w:r>
            <w:r>
              <w:lastRenderedPageBreak/>
              <w:t>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624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</w:tr>
      <w:tr w:rsidR="002A00D6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4479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both"/>
            </w:pPr>
            <w:r>
              <w:t>Населению, проживающему в сельских населенных пунктах, и приравненным к нему:</w:t>
            </w:r>
          </w:p>
          <w:p w:rsidR="002A00D6" w:rsidRDefault="002A00D6">
            <w:pPr>
              <w:pStyle w:val="ConsPlusNormal"/>
              <w:jc w:val="both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</w:tr>
      <w:tr w:rsidR="002A00D6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1.2.5</w:t>
            </w:r>
          </w:p>
        </w:tc>
        <w:tc>
          <w:tcPr>
            <w:tcW w:w="4479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both"/>
            </w:pP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</w:t>
            </w:r>
            <w:r>
              <w:lastRenderedPageBreak/>
              <w:t>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lastRenderedPageBreak/>
              <w:t xml:space="preserve">млн.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</w:tr>
      <w:tr w:rsidR="002A00D6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4479" w:type="dxa"/>
            <w:tcBorders>
              <w:top w:val="nil"/>
            </w:tcBorders>
          </w:tcPr>
          <w:p w:rsidR="002A00D6" w:rsidRDefault="002A00D6">
            <w:pPr>
              <w:pStyle w:val="ConsPlusNormal"/>
              <w:jc w:val="both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624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</w:tr>
      <w:tr w:rsidR="002A00D6">
        <w:tc>
          <w:tcPr>
            <w:tcW w:w="79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1.2.6</w:t>
            </w:r>
          </w:p>
        </w:tc>
        <w:tc>
          <w:tcPr>
            <w:tcW w:w="4479" w:type="dxa"/>
            <w:vAlign w:val="center"/>
          </w:tcPr>
          <w:p w:rsidR="002A00D6" w:rsidRDefault="002A00D6">
            <w:pPr>
              <w:pStyle w:val="ConsPlusNormal"/>
              <w:jc w:val="both"/>
            </w:pPr>
            <w:r>
              <w:t xml:space="preserve">Приравненным к населению категориям потребителей, за исключением указанных в </w:t>
            </w:r>
            <w:hyperlink r:id="rId14">
              <w:r>
                <w:rPr>
                  <w:color w:val="0000FF"/>
                </w:rPr>
                <w:t>пункте 71(1)</w:t>
              </w:r>
            </w:hyperlink>
            <w:r>
      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N 1178:</w:t>
            </w:r>
          </w:p>
        </w:tc>
        <w:tc>
          <w:tcPr>
            <w:tcW w:w="62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</w:tr>
      <w:tr w:rsidR="002A00D6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4479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both"/>
            </w:pPr>
            <w:r>
              <w:t xml:space="preserve"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</w:t>
            </w:r>
            <w:proofErr w:type="spellStart"/>
            <w:r>
              <w:t>наймодателям</w:t>
            </w:r>
            <w:proofErr w:type="spellEnd"/>
            <w:r>
              <w:t xml:space="preserve"> (или уполномоченным ими лицам), </w:t>
            </w:r>
            <w:r>
              <w:lastRenderedPageBreak/>
              <w:t>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коммунально-бытового потребления населением в объемах фактического потребления электрической энергии населением и объемах электрической энергии, израсходованной на места общего пользования, за исключением: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</w:tr>
      <w:tr w:rsidR="002A00D6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1.2.6.1</w:t>
            </w:r>
          </w:p>
        </w:tc>
        <w:tc>
          <w:tcPr>
            <w:tcW w:w="4479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A00D6" w:rsidRDefault="002A00D6">
            <w:pPr>
              <w:pStyle w:val="ConsPlusNormal"/>
              <w:jc w:val="both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</w:t>
            </w:r>
            <w:r>
              <w:lastRenderedPageBreak/>
              <w:t>жилищного фонда, включая жилые помещения в общежитиях, жилые помещения маневренного фонда, жилые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lastRenderedPageBreak/>
              <w:t xml:space="preserve">млн.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</w:tr>
      <w:tr w:rsidR="002A00D6">
        <w:tblPrEx>
          <w:tblBorders>
            <w:insideH w:val="nil"/>
          </w:tblBorders>
        </w:tblPrEx>
        <w:tc>
          <w:tcPr>
            <w:tcW w:w="794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4479" w:type="dxa"/>
            <w:tcBorders>
              <w:top w:val="nil"/>
            </w:tcBorders>
          </w:tcPr>
          <w:p w:rsidR="002A00D6" w:rsidRDefault="002A00D6">
            <w:pPr>
              <w:pStyle w:val="ConsPlusNormal"/>
              <w:jc w:val="both"/>
            </w:pPr>
            <w:r>
              <w:t>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A00D6" w:rsidRDefault="002A00D6">
            <w:pPr>
              <w:pStyle w:val="ConsPlusNormal"/>
              <w:jc w:val="both"/>
            </w:pPr>
            <w:r>
              <w:t>юридических и физических лиц, приобретающих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рассчитывающихся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624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  <w:tc>
          <w:tcPr>
            <w:tcW w:w="1133" w:type="dxa"/>
            <w:tcBorders>
              <w:top w:val="nil"/>
            </w:tcBorders>
          </w:tcPr>
          <w:p w:rsidR="002A00D6" w:rsidRDefault="002A00D6">
            <w:pPr>
              <w:pStyle w:val="ConsPlusNormal"/>
            </w:pPr>
          </w:p>
        </w:tc>
      </w:tr>
      <w:tr w:rsidR="002A00D6">
        <w:tc>
          <w:tcPr>
            <w:tcW w:w="79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1.2.6.2</w:t>
            </w:r>
          </w:p>
        </w:tc>
        <w:tc>
          <w:tcPr>
            <w:tcW w:w="4479" w:type="dxa"/>
            <w:vAlign w:val="center"/>
          </w:tcPr>
          <w:p w:rsidR="002A00D6" w:rsidRDefault="002A00D6">
            <w:pPr>
              <w:pStyle w:val="ConsPlusNormal"/>
              <w:jc w:val="both"/>
            </w:pPr>
            <w:r>
              <w:t>Садоводческим некоммерческим товариществам и огородническим некоммерческим товариществам</w:t>
            </w:r>
          </w:p>
        </w:tc>
        <w:tc>
          <w:tcPr>
            <w:tcW w:w="62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</w:tr>
      <w:tr w:rsidR="002A00D6">
        <w:tc>
          <w:tcPr>
            <w:tcW w:w="79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1.2.6.3</w:t>
            </w:r>
          </w:p>
        </w:tc>
        <w:tc>
          <w:tcPr>
            <w:tcW w:w="4479" w:type="dxa"/>
            <w:vAlign w:val="center"/>
          </w:tcPr>
          <w:p w:rsidR="002A00D6" w:rsidRDefault="002A00D6">
            <w:pPr>
              <w:pStyle w:val="ConsPlusNormal"/>
              <w:jc w:val="both"/>
            </w:pPr>
            <w:r>
              <w:t xml:space="preserve">Юридическим лицам, приобретающим </w:t>
            </w:r>
            <w:r>
              <w:lastRenderedPageBreak/>
              <w:t>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62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lastRenderedPageBreak/>
              <w:t xml:space="preserve">млн. </w:t>
            </w:r>
            <w:proofErr w:type="spellStart"/>
            <w:r>
              <w:lastRenderedPageBreak/>
              <w:t>кВт·ч</w:t>
            </w:r>
            <w:proofErr w:type="spellEnd"/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</w:tr>
      <w:tr w:rsidR="002A00D6">
        <w:tc>
          <w:tcPr>
            <w:tcW w:w="79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1.2.6.4</w:t>
            </w:r>
          </w:p>
        </w:tc>
        <w:tc>
          <w:tcPr>
            <w:tcW w:w="4479" w:type="dxa"/>
            <w:vAlign w:val="center"/>
          </w:tcPr>
          <w:p w:rsidR="002A00D6" w:rsidRDefault="002A00D6">
            <w:pPr>
              <w:pStyle w:val="ConsPlusNormal"/>
              <w:jc w:val="both"/>
            </w:pPr>
            <w:r>
              <w:t>Содержащимся за счет прихожан религиозным организациям</w:t>
            </w:r>
          </w:p>
        </w:tc>
        <w:tc>
          <w:tcPr>
            <w:tcW w:w="62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</w:tr>
      <w:tr w:rsidR="002A00D6">
        <w:tc>
          <w:tcPr>
            <w:tcW w:w="79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1.2.6.5</w:t>
            </w:r>
          </w:p>
        </w:tc>
        <w:tc>
          <w:tcPr>
            <w:tcW w:w="4479" w:type="dxa"/>
            <w:vAlign w:val="center"/>
          </w:tcPr>
          <w:p w:rsidR="002A00D6" w:rsidRDefault="002A00D6">
            <w:pPr>
              <w:pStyle w:val="ConsPlusNormal"/>
              <w:jc w:val="both"/>
            </w:pPr>
            <w:r>
              <w:t xml:space="preserve">Гарантирующим поставщикам, </w:t>
            </w:r>
            <w:proofErr w:type="spellStart"/>
            <w:r>
              <w:t>энергосбытовым</w:t>
            </w:r>
            <w:proofErr w:type="spellEnd"/>
            <w:r>
              <w:t xml:space="preserve">, </w:t>
            </w:r>
            <w:proofErr w:type="spellStart"/>
            <w:r>
              <w:t>энергоснабжающим</w:t>
            </w:r>
            <w:proofErr w:type="spellEnd"/>
            <w:r>
              <w:t xml:space="preserve"> организациям, приобретающим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населением и приравненными к нему категориями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62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</w:tr>
      <w:tr w:rsidR="002A00D6">
        <w:tc>
          <w:tcPr>
            <w:tcW w:w="79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1.2.6.6</w:t>
            </w:r>
          </w:p>
        </w:tc>
        <w:tc>
          <w:tcPr>
            <w:tcW w:w="4479" w:type="dxa"/>
            <w:vAlign w:val="center"/>
          </w:tcPr>
          <w:p w:rsidR="002A00D6" w:rsidRDefault="002A00D6">
            <w:pPr>
              <w:pStyle w:val="ConsPlusNormal"/>
              <w:jc w:val="both"/>
            </w:pPr>
            <w:r>
              <w:t>Объединениям граждан, приобретающим электрическую энергию (мощность) для использования в принадлежащих им хозяйственных постройках (погреба, сараи);</w:t>
            </w:r>
          </w:p>
          <w:p w:rsidR="002A00D6" w:rsidRDefault="002A00D6">
            <w:pPr>
              <w:pStyle w:val="ConsPlusNormal"/>
              <w:jc w:val="both"/>
            </w:pPr>
            <w:r>
              <w:t xml:space="preserve">некоммерческим объединениям граждан (гаражно-строительные, гаражные кооперативы), приобретающим электрическую энергию (мощность) в целях потребления на коммунально-бытовые </w:t>
            </w:r>
            <w:r>
              <w:lastRenderedPageBreak/>
              <w:t>нужды и не используемую для осуществления коммерческой деятельности</w:t>
            </w:r>
          </w:p>
        </w:tc>
        <w:tc>
          <w:tcPr>
            <w:tcW w:w="62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lastRenderedPageBreak/>
              <w:t xml:space="preserve">млн.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</w:tr>
      <w:tr w:rsidR="002A00D6">
        <w:tc>
          <w:tcPr>
            <w:tcW w:w="79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479" w:type="dxa"/>
            <w:vAlign w:val="center"/>
          </w:tcPr>
          <w:p w:rsidR="002A00D6" w:rsidRDefault="002A00D6">
            <w:pPr>
              <w:pStyle w:val="ConsPlusNormal"/>
              <w:jc w:val="both"/>
            </w:pPr>
            <w:r>
              <w:t>Плановый объем полезного отпуска электрической энергии потребителям, не относящимся к населению и приравненным к нему категориям потребителей</w:t>
            </w:r>
          </w:p>
        </w:tc>
        <w:tc>
          <w:tcPr>
            <w:tcW w:w="62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1980,307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14,821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1744,593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628,827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1899,463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15,189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1707,119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579,624</w:t>
            </w:r>
          </w:p>
        </w:tc>
      </w:tr>
      <w:tr w:rsidR="002A00D6">
        <w:tc>
          <w:tcPr>
            <w:tcW w:w="79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79" w:type="dxa"/>
            <w:vAlign w:val="center"/>
          </w:tcPr>
          <w:p w:rsidR="002A00D6" w:rsidRDefault="002A00D6">
            <w:pPr>
              <w:pStyle w:val="ConsPlusNormal"/>
              <w:jc w:val="both"/>
            </w:pPr>
            <w:r>
              <w:t xml:space="preserve">Величина заявленной мощности всех потребителей, оплачивающих услуги по передаче по единым (котловым) тарифам на услуги по передаче электрической энергии,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62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497,521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3,758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443,173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805,375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477,132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3,851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433,653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745,031</w:t>
            </w:r>
          </w:p>
        </w:tc>
      </w:tr>
      <w:tr w:rsidR="002A00D6">
        <w:tc>
          <w:tcPr>
            <w:tcW w:w="79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479" w:type="dxa"/>
            <w:vAlign w:val="center"/>
          </w:tcPr>
          <w:p w:rsidR="002A00D6" w:rsidRDefault="002A00D6">
            <w:pPr>
              <w:pStyle w:val="ConsPlusNormal"/>
              <w:jc w:val="both"/>
            </w:pPr>
            <w:r>
              <w:t>Населения и приравненных к нему категорий потребителей (в пределах социальной нормы потребления электроэнергии (мощности)</w:t>
            </w:r>
          </w:p>
        </w:tc>
        <w:tc>
          <w:tcPr>
            <w:tcW w:w="62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638,670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591,370</w:t>
            </w:r>
          </w:p>
        </w:tc>
      </w:tr>
      <w:tr w:rsidR="002A00D6">
        <w:tc>
          <w:tcPr>
            <w:tcW w:w="79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479" w:type="dxa"/>
            <w:vAlign w:val="center"/>
          </w:tcPr>
          <w:p w:rsidR="002A00D6" w:rsidRDefault="002A00D6">
            <w:pPr>
              <w:pStyle w:val="ConsPlusNormal"/>
              <w:jc w:val="both"/>
            </w:pPr>
            <w:r>
              <w:t>Населения и приравненных к нему категорий потребителей (сверх социальной нормы потребления электроэнергии (мощности)</w:t>
            </w:r>
          </w:p>
        </w:tc>
        <w:tc>
          <w:tcPr>
            <w:tcW w:w="62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</w:tr>
      <w:tr w:rsidR="002A00D6">
        <w:tc>
          <w:tcPr>
            <w:tcW w:w="79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479" w:type="dxa"/>
            <w:vAlign w:val="center"/>
          </w:tcPr>
          <w:p w:rsidR="002A00D6" w:rsidRDefault="002A00D6">
            <w:pPr>
              <w:pStyle w:val="ConsPlusNormal"/>
              <w:jc w:val="both"/>
            </w:pPr>
            <w: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624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497,521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3,758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443,173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166,705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477,132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3,851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433,653</w:t>
            </w:r>
          </w:p>
        </w:tc>
        <w:tc>
          <w:tcPr>
            <w:tcW w:w="1133" w:type="dxa"/>
            <w:vAlign w:val="center"/>
          </w:tcPr>
          <w:p w:rsidR="002A00D6" w:rsidRDefault="002A00D6">
            <w:pPr>
              <w:pStyle w:val="ConsPlusNormal"/>
              <w:jc w:val="center"/>
            </w:pPr>
            <w:r>
              <w:t>153,661</w:t>
            </w:r>
          </w:p>
        </w:tc>
      </w:tr>
    </w:tbl>
    <w:p w:rsidR="002A00D6" w:rsidRDefault="002A00D6">
      <w:pPr>
        <w:pStyle w:val="ConsPlusNormal"/>
        <w:ind w:firstLine="540"/>
        <w:jc w:val="both"/>
      </w:pPr>
    </w:p>
    <w:p w:rsidR="002A00D6" w:rsidRDefault="002A00D6">
      <w:pPr>
        <w:pStyle w:val="ConsPlusNormal"/>
        <w:ind w:firstLine="540"/>
        <w:jc w:val="both"/>
      </w:pPr>
    </w:p>
    <w:p w:rsidR="002A00D6" w:rsidRDefault="002A00D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30D4" w:rsidRDefault="00BC30D4"/>
    <w:sectPr w:rsidR="00BC30D4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D6"/>
    <w:rsid w:val="002A00D6"/>
    <w:rsid w:val="00B11912"/>
    <w:rsid w:val="00BC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E3B8D-9A41-4B35-91FB-015B9505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0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A00D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A00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A00D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A00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A00D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A00D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A00D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7124&amp;dst=100010" TargetMode="External"/><Relationship Id="rId13" Type="http://schemas.openxmlformats.org/officeDocument/2006/relationships/hyperlink" Target="https://login.consultant.ru/link/?req=doc&amp;base=LAW&amp;n=463335&amp;dst=1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18975&amp;dst=100011" TargetMode="External"/><Relationship Id="rId12" Type="http://schemas.openxmlformats.org/officeDocument/2006/relationships/hyperlink" Target="https://login.consultant.ru/link/?req=doc&amp;base=RLAW049&amp;n=157041&amp;dst=10000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3335&amp;dst=101823" TargetMode="External"/><Relationship Id="rId11" Type="http://schemas.openxmlformats.org/officeDocument/2006/relationships/hyperlink" Target="https://login.consultant.ru/link/?req=doc&amp;base=RLAW049&amp;n=157041" TargetMode="External"/><Relationship Id="rId5" Type="http://schemas.openxmlformats.org/officeDocument/2006/relationships/hyperlink" Target="https://login.consultant.ru/link/?req=doc&amp;base=LAW&amp;n=46112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049&amp;n=166871&amp;dst=10005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58951&amp;dst=100017" TargetMode="External"/><Relationship Id="rId14" Type="http://schemas.openxmlformats.org/officeDocument/2006/relationships/hyperlink" Target="https://login.consultant.ru/link/?req=doc&amp;base=LAW&amp;n=463335&amp;dst=1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32</Pages>
  <Words>5874</Words>
  <Characters>33488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Колганова Наталья Ивановна</dc:creator>
  <cp:keywords/>
  <dc:description/>
  <cp:lastModifiedBy>Колганова Наталья Ивановна</cp:lastModifiedBy>
  <cp:revision>2</cp:revision>
  <dcterms:created xsi:type="dcterms:W3CDTF">2023-12-19T08:57:00Z</dcterms:created>
  <dcterms:modified xsi:type="dcterms:W3CDTF">2023-12-19T09:30:00Z</dcterms:modified>
</cp:coreProperties>
</file>